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1DC" w:rsidRPr="00DE75A3" w:rsidRDefault="004151DC" w:rsidP="004A54DE">
      <w:pPr>
        <w:rPr>
          <w:sz w:val="24"/>
          <w:szCs w:val="24"/>
        </w:rPr>
      </w:pPr>
    </w:p>
    <w:p w:rsidR="009253E4" w:rsidRPr="00DE75A3" w:rsidRDefault="009253E4" w:rsidP="004A54DE">
      <w:pPr>
        <w:rPr>
          <w:b/>
          <w:sz w:val="24"/>
          <w:szCs w:val="24"/>
        </w:rPr>
      </w:pPr>
    </w:p>
    <w:p w:rsidR="00F20EAD" w:rsidRPr="00DE75A3" w:rsidRDefault="00F20EAD" w:rsidP="004A54DE">
      <w:pPr>
        <w:rPr>
          <w:b/>
          <w:sz w:val="24"/>
          <w:szCs w:val="24"/>
        </w:rPr>
      </w:pPr>
    </w:p>
    <w:p w:rsidR="00707AC0" w:rsidRPr="00DE75A3" w:rsidRDefault="00707AC0" w:rsidP="004A54DE">
      <w:pPr>
        <w:rPr>
          <w:b/>
          <w:sz w:val="24"/>
          <w:szCs w:val="24"/>
        </w:rPr>
      </w:pPr>
      <w:r w:rsidRPr="00DE75A3">
        <w:rPr>
          <w:b/>
          <w:sz w:val="24"/>
          <w:szCs w:val="24"/>
        </w:rPr>
        <w:t>ДО</w:t>
      </w:r>
    </w:p>
    <w:p w:rsidR="00707AC0" w:rsidRPr="00DE75A3" w:rsidRDefault="00707AC0" w:rsidP="004A54DE">
      <w:pPr>
        <w:rPr>
          <w:b/>
          <w:sz w:val="24"/>
          <w:szCs w:val="24"/>
        </w:rPr>
      </w:pPr>
      <w:r w:rsidRPr="00DE75A3">
        <w:rPr>
          <w:b/>
          <w:sz w:val="24"/>
          <w:szCs w:val="24"/>
        </w:rPr>
        <w:t>ОБЩИНСКИ СЪВЕТ РУСЕ</w:t>
      </w:r>
      <w:r w:rsidRPr="00DE75A3">
        <w:rPr>
          <w:b/>
          <w:sz w:val="24"/>
          <w:szCs w:val="24"/>
        </w:rPr>
        <w:tab/>
      </w:r>
    </w:p>
    <w:p w:rsidR="00707AC0" w:rsidRPr="00DE75A3" w:rsidRDefault="00707AC0" w:rsidP="004A54DE">
      <w:pPr>
        <w:rPr>
          <w:b/>
          <w:sz w:val="24"/>
          <w:szCs w:val="24"/>
        </w:rPr>
      </w:pPr>
    </w:p>
    <w:p w:rsidR="00707AC0" w:rsidRPr="00DE75A3" w:rsidRDefault="00707AC0" w:rsidP="004A54DE">
      <w:pPr>
        <w:rPr>
          <w:b/>
          <w:sz w:val="24"/>
          <w:szCs w:val="24"/>
        </w:rPr>
      </w:pPr>
      <w:r w:rsidRPr="00DE75A3">
        <w:rPr>
          <w:b/>
          <w:sz w:val="24"/>
          <w:szCs w:val="24"/>
        </w:rPr>
        <w:t>ПРЕДЛОЖ</w:t>
      </w:r>
      <w:r w:rsidRPr="00DE75A3">
        <w:rPr>
          <w:b/>
          <w:sz w:val="24"/>
          <w:szCs w:val="24"/>
          <w:lang w:val="en-US"/>
        </w:rPr>
        <w:t>E</w:t>
      </w:r>
      <w:r w:rsidRPr="00DE75A3">
        <w:rPr>
          <w:b/>
          <w:sz w:val="24"/>
          <w:szCs w:val="24"/>
        </w:rPr>
        <w:t xml:space="preserve">НИЕ </w:t>
      </w:r>
    </w:p>
    <w:p w:rsidR="00707AC0" w:rsidRPr="00DE75A3" w:rsidRDefault="00707AC0" w:rsidP="004A54DE">
      <w:pPr>
        <w:rPr>
          <w:b/>
          <w:sz w:val="24"/>
          <w:szCs w:val="24"/>
        </w:rPr>
      </w:pPr>
      <w:r w:rsidRPr="00DE75A3">
        <w:rPr>
          <w:b/>
          <w:sz w:val="24"/>
          <w:szCs w:val="24"/>
        </w:rPr>
        <w:t>ОТ ПЕНЧО МИЛКОВ</w:t>
      </w:r>
    </w:p>
    <w:p w:rsidR="00707AC0" w:rsidRPr="00DE75A3" w:rsidRDefault="00707AC0" w:rsidP="004A54DE">
      <w:pPr>
        <w:rPr>
          <w:b/>
          <w:sz w:val="24"/>
          <w:szCs w:val="24"/>
        </w:rPr>
      </w:pPr>
      <w:r w:rsidRPr="00DE75A3">
        <w:rPr>
          <w:b/>
          <w:sz w:val="24"/>
          <w:szCs w:val="24"/>
        </w:rPr>
        <w:t>КМЕТ НА ОБЩИНА РУСЕ</w:t>
      </w:r>
    </w:p>
    <w:p w:rsidR="00707AC0" w:rsidRPr="00DE75A3" w:rsidRDefault="00707AC0" w:rsidP="004A54DE">
      <w:pPr>
        <w:rPr>
          <w:b/>
          <w:sz w:val="24"/>
          <w:szCs w:val="24"/>
          <w:lang w:val="en-US"/>
        </w:rPr>
      </w:pPr>
    </w:p>
    <w:p w:rsidR="00707AC0" w:rsidRPr="00DE75A3" w:rsidRDefault="00707AC0" w:rsidP="004A54DE">
      <w:pPr>
        <w:rPr>
          <w:sz w:val="24"/>
          <w:szCs w:val="24"/>
        </w:rPr>
      </w:pPr>
      <w:r w:rsidRPr="00DE75A3">
        <w:rPr>
          <w:b/>
          <w:sz w:val="24"/>
          <w:szCs w:val="24"/>
        </w:rPr>
        <w:t>ОТНОСНО:</w:t>
      </w:r>
      <w:r w:rsidRPr="00DE75A3">
        <w:rPr>
          <w:spacing w:val="-3"/>
          <w:sz w:val="24"/>
          <w:szCs w:val="24"/>
        </w:rPr>
        <w:t xml:space="preserve"> </w:t>
      </w:r>
      <w:r w:rsidRPr="00DE75A3">
        <w:rPr>
          <w:sz w:val="24"/>
          <w:szCs w:val="24"/>
        </w:rPr>
        <w:t>Предложения</w:t>
      </w:r>
      <w:r w:rsidRPr="00DE75A3">
        <w:rPr>
          <w:spacing w:val="-1"/>
          <w:sz w:val="24"/>
          <w:szCs w:val="24"/>
        </w:rPr>
        <w:t xml:space="preserve"> </w:t>
      </w:r>
      <w:r w:rsidRPr="00DE75A3">
        <w:rPr>
          <w:sz w:val="24"/>
          <w:szCs w:val="24"/>
        </w:rPr>
        <w:t>за</w:t>
      </w:r>
      <w:r w:rsidRPr="00DE75A3">
        <w:rPr>
          <w:spacing w:val="-5"/>
          <w:sz w:val="24"/>
          <w:szCs w:val="24"/>
        </w:rPr>
        <w:t xml:space="preserve"> </w:t>
      </w:r>
      <w:r w:rsidRPr="00DE75A3">
        <w:rPr>
          <w:sz w:val="24"/>
          <w:szCs w:val="24"/>
        </w:rPr>
        <w:t>изменение</w:t>
      </w:r>
      <w:r w:rsidRPr="00DE75A3">
        <w:rPr>
          <w:spacing w:val="-4"/>
          <w:sz w:val="24"/>
          <w:szCs w:val="24"/>
        </w:rPr>
        <w:t xml:space="preserve"> </w:t>
      </w:r>
      <w:r w:rsidRPr="00DE75A3">
        <w:rPr>
          <w:sz w:val="24"/>
          <w:szCs w:val="24"/>
        </w:rPr>
        <w:t>на</w:t>
      </w:r>
      <w:r w:rsidRPr="00DE75A3">
        <w:rPr>
          <w:spacing w:val="-2"/>
          <w:sz w:val="24"/>
          <w:szCs w:val="24"/>
        </w:rPr>
        <w:t xml:space="preserve"> </w:t>
      </w:r>
      <w:r w:rsidRPr="00DE75A3">
        <w:rPr>
          <w:sz w:val="24"/>
          <w:szCs w:val="24"/>
        </w:rPr>
        <w:t>Общия</w:t>
      </w:r>
      <w:r w:rsidRPr="00DE75A3">
        <w:rPr>
          <w:spacing w:val="1"/>
          <w:sz w:val="24"/>
          <w:szCs w:val="24"/>
        </w:rPr>
        <w:t xml:space="preserve"> </w:t>
      </w:r>
      <w:r w:rsidRPr="00DE75A3">
        <w:rPr>
          <w:sz w:val="24"/>
          <w:szCs w:val="24"/>
        </w:rPr>
        <w:t>устройствен</w:t>
      </w:r>
      <w:r w:rsidRPr="00DE75A3">
        <w:rPr>
          <w:spacing w:val="1"/>
          <w:sz w:val="24"/>
          <w:szCs w:val="24"/>
        </w:rPr>
        <w:t xml:space="preserve"> </w:t>
      </w:r>
      <w:r w:rsidRPr="00DE75A3">
        <w:rPr>
          <w:sz w:val="24"/>
          <w:szCs w:val="24"/>
        </w:rPr>
        <w:t>план на</w:t>
      </w:r>
      <w:r w:rsidRPr="00DE75A3">
        <w:rPr>
          <w:spacing w:val="-2"/>
          <w:sz w:val="24"/>
          <w:szCs w:val="24"/>
        </w:rPr>
        <w:t xml:space="preserve"> </w:t>
      </w:r>
      <w:r w:rsidRPr="00DE75A3">
        <w:rPr>
          <w:sz w:val="24"/>
          <w:szCs w:val="24"/>
        </w:rPr>
        <w:t>община</w:t>
      </w:r>
      <w:r w:rsidRPr="00DE75A3">
        <w:rPr>
          <w:spacing w:val="-1"/>
          <w:sz w:val="24"/>
          <w:szCs w:val="24"/>
        </w:rPr>
        <w:t xml:space="preserve"> </w:t>
      </w:r>
      <w:r w:rsidRPr="00DE75A3">
        <w:rPr>
          <w:spacing w:val="-2"/>
          <w:sz w:val="24"/>
          <w:szCs w:val="24"/>
        </w:rPr>
        <w:t>Русе</w:t>
      </w:r>
    </w:p>
    <w:p w:rsidR="00707AC0" w:rsidRPr="00DE75A3" w:rsidRDefault="00707AC0" w:rsidP="004A54DE">
      <w:pPr>
        <w:rPr>
          <w:sz w:val="24"/>
          <w:szCs w:val="24"/>
          <w:lang w:val="en-US"/>
        </w:rPr>
      </w:pPr>
    </w:p>
    <w:p w:rsidR="004E2B37" w:rsidRPr="00DE75A3" w:rsidRDefault="004E2B37" w:rsidP="004A54DE">
      <w:pPr>
        <w:rPr>
          <w:b/>
          <w:sz w:val="24"/>
          <w:szCs w:val="24"/>
        </w:rPr>
      </w:pPr>
      <w:r w:rsidRPr="00DE75A3">
        <w:rPr>
          <w:b/>
          <w:sz w:val="24"/>
          <w:szCs w:val="24"/>
        </w:rPr>
        <w:t>УВАЖАЕМИ</w:t>
      </w:r>
      <w:r w:rsidRPr="00DE75A3">
        <w:rPr>
          <w:b/>
          <w:spacing w:val="-3"/>
          <w:sz w:val="24"/>
          <w:szCs w:val="24"/>
        </w:rPr>
        <w:t xml:space="preserve"> </w:t>
      </w:r>
      <w:r w:rsidRPr="00DE75A3">
        <w:rPr>
          <w:b/>
          <w:sz w:val="24"/>
          <w:szCs w:val="24"/>
        </w:rPr>
        <w:t>ГОСПОДИН</w:t>
      </w:r>
      <w:r w:rsidRPr="00DE75A3">
        <w:rPr>
          <w:b/>
          <w:spacing w:val="-2"/>
          <w:sz w:val="24"/>
          <w:szCs w:val="24"/>
        </w:rPr>
        <w:t xml:space="preserve"> ПРЕДСЕДАТЕЛ,</w:t>
      </w:r>
    </w:p>
    <w:p w:rsidR="00707AC0" w:rsidRPr="00DE75A3" w:rsidRDefault="00707AC0" w:rsidP="004A54DE">
      <w:pPr>
        <w:rPr>
          <w:b/>
          <w:sz w:val="24"/>
          <w:szCs w:val="24"/>
        </w:rPr>
      </w:pPr>
      <w:r w:rsidRPr="00DE75A3">
        <w:rPr>
          <w:b/>
          <w:sz w:val="24"/>
          <w:szCs w:val="24"/>
        </w:rPr>
        <w:t>УВАЖАЕМИ ОБЩИНСКИ СЪВЕТНИЦИ,</w:t>
      </w:r>
    </w:p>
    <w:p w:rsidR="004151DC" w:rsidRPr="00DE75A3" w:rsidRDefault="004151DC" w:rsidP="004A54DE">
      <w:pPr>
        <w:rPr>
          <w:b/>
          <w:sz w:val="24"/>
          <w:szCs w:val="24"/>
        </w:rPr>
      </w:pPr>
    </w:p>
    <w:p w:rsidR="00B76CD0" w:rsidRPr="00DE75A3" w:rsidRDefault="004A54DE" w:rsidP="004A54DE">
      <w:pPr>
        <w:ind w:firstLine="720"/>
        <w:jc w:val="both"/>
        <w:rPr>
          <w:sz w:val="24"/>
          <w:szCs w:val="24"/>
        </w:rPr>
      </w:pPr>
      <w:r w:rsidRPr="00DE75A3">
        <w:rPr>
          <w:sz w:val="24"/>
          <w:szCs w:val="24"/>
        </w:rPr>
        <w:t>Общият</w:t>
      </w:r>
      <w:r w:rsidRPr="00DE75A3">
        <w:rPr>
          <w:spacing w:val="32"/>
          <w:sz w:val="24"/>
          <w:szCs w:val="24"/>
        </w:rPr>
        <w:t xml:space="preserve"> </w:t>
      </w:r>
      <w:r w:rsidRPr="00DE75A3">
        <w:rPr>
          <w:sz w:val="24"/>
          <w:szCs w:val="24"/>
        </w:rPr>
        <w:t>устройствен</w:t>
      </w:r>
      <w:r w:rsidRPr="00DE75A3">
        <w:rPr>
          <w:spacing w:val="33"/>
          <w:sz w:val="24"/>
          <w:szCs w:val="24"/>
        </w:rPr>
        <w:t xml:space="preserve"> </w:t>
      </w:r>
      <w:r w:rsidRPr="00DE75A3">
        <w:rPr>
          <w:sz w:val="24"/>
          <w:szCs w:val="24"/>
        </w:rPr>
        <w:t>план</w:t>
      </w:r>
      <w:r w:rsidR="004E2B37" w:rsidRPr="00DE75A3">
        <w:rPr>
          <w:sz w:val="24"/>
          <w:szCs w:val="24"/>
        </w:rPr>
        <w:t xml:space="preserve"> на Община Русе </w:t>
      </w:r>
      <w:r w:rsidRPr="00DE75A3">
        <w:rPr>
          <w:sz w:val="24"/>
          <w:szCs w:val="24"/>
        </w:rPr>
        <w:t>/ОУП</w:t>
      </w:r>
      <w:r w:rsidR="004E2B37" w:rsidRPr="00DE75A3">
        <w:rPr>
          <w:sz w:val="24"/>
          <w:szCs w:val="24"/>
        </w:rPr>
        <w:t>О Русе</w:t>
      </w:r>
      <w:r w:rsidRPr="00DE75A3">
        <w:rPr>
          <w:sz w:val="24"/>
          <w:szCs w:val="24"/>
        </w:rPr>
        <w:t>/</w:t>
      </w:r>
      <w:r w:rsidRPr="00DE75A3">
        <w:rPr>
          <w:spacing w:val="33"/>
          <w:sz w:val="24"/>
          <w:szCs w:val="24"/>
        </w:rPr>
        <w:t xml:space="preserve"> </w:t>
      </w:r>
      <w:r w:rsidRPr="00DE75A3">
        <w:rPr>
          <w:sz w:val="24"/>
          <w:szCs w:val="24"/>
        </w:rPr>
        <w:t>е</w:t>
      </w:r>
      <w:r w:rsidRPr="00DE75A3">
        <w:rPr>
          <w:spacing w:val="29"/>
          <w:sz w:val="24"/>
          <w:szCs w:val="24"/>
        </w:rPr>
        <w:t xml:space="preserve"> </w:t>
      </w:r>
      <w:r w:rsidRPr="00DE75A3">
        <w:rPr>
          <w:sz w:val="24"/>
          <w:szCs w:val="24"/>
        </w:rPr>
        <w:t>приет</w:t>
      </w:r>
      <w:r w:rsidRPr="00DE75A3">
        <w:rPr>
          <w:spacing w:val="32"/>
          <w:sz w:val="24"/>
          <w:szCs w:val="24"/>
        </w:rPr>
        <w:t xml:space="preserve"> </w:t>
      </w:r>
      <w:r w:rsidRPr="00DE75A3">
        <w:rPr>
          <w:sz w:val="24"/>
          <w:szCs w:val="24"/>
        </w:rPr>
        <w:t>от</w:t>
      </w:r>
      <w:r w:rsidRPr="00DE75A3">
        <w:rPr>
          <w:spacing w:val="33"/>
          <w:sz w:val="24"/>
          <w:szCs w:val="24"/>
        </w:rPr>
        <w:t xml:space="preserve"> </w:t>
      </w:r>
      <w:r w:rsidR="00B76CD0" w:rsidRPr="00DE75A3">
        <w:rPr>
          <w:sz w:val="24"/>
          <w:szCs w:val="24"/>
        </w:rPr>
        <w:t>О</w:t>
      </w:r>
      <w:r w:rsidRPr="00DE75A3">
        <w:rPr>
          <w:sz w:val="24"/>
          <w:szCs w:val="24"/>
        </w:rPr>
        <w:t>бщински</w:t>
      </w:r>
      <w:r w:rsidRPr="00DE75A3">
        <w:rPr>
          <w:spacing w:val="32"/>
          <w:sz w:val="24"/>
          <w:szCs w:val="24"/>
        </w:rPr>
        <w:t xml:space="preserve"> </w:t>
      </w:r>
      <w:r w:rsidRPr="00DE75A3">
        <w:rPr>
          <w:sz w:val="24"/>
          <w:szCs w:val="24"/>
        </w:rPr>
        <w:t>съвет</w:t>
      </w:r>
      <w:r w:rsidRPr="00DE75A3">
        <w:rPr>
          <w:spacing w:val="33"/>
          <w:sz w:val="24"/>
          <w:szCs w:val="24"/>
        </w:rPr>
        <w:t xml:space="preserve"> </w:t>
      </w:r>
      <w:r w:rsidR="00B76CD0" w:rsidRPr="00DE75A3">
        <w:rPr>
          <w:spacing w:val="33"/>
          <w:sz w:val="24"/>
          <w:szCs w:val="24"/>
        </w:rPr>
        <w:t xml:space="preserve">– Русе </w:t>
      </w:r>
      <w:r w:rsidRPr="00DE75A3">
        <w:rPr>
          <w:sz w:val="24"/>
          <w:szCs w:val="24"/>
        </w:rPr>
        <w:t>с</w:t>
      </w:r>
      <w:r w:rsidRPr="00DE75A3">
        <w:rPr>
          <w:spacing w:val="31"/>
          <w:sz w:val="24"/>
          <w:szCs w:val="24"/>
        </w:rPr>
        <w:t xml:space="preserve"> </w:t>
      </w:r>
      <w:r w:rsidRPr="00DE75A3">
        <w:rPr>
          <w:spacing w:val="-2"/>
          <w:sz w:val="24"/>
          <w:szCs w:val="24"/>
        </w:rPr>
        <w:t>Решение</w:t>
      </w:r>
      <w:r w:rsidR="004E2B37" w:rsidRPr="00DE75A3">
        <w:rPr>
          <w:spacing w:val="-2"/>
          <w:sz w:val="24"/>
          <w:szCs w:val="24"/>
        </w:rPr>
        <w:t xml:space="preserve"> </w:t>
      </w:r>
      <w:r w:rsidRPr="00DE75A3">
        <w:rPr>
          <w:sz w:val="24"/>
          <w:szCs w:val="24"/>
        </w:rPr>
        <w:t>№</w:t>
      </w:r>
      <w:r w:rsidR="004E2B37" w:rsidRPr="00DE75A3">
        <w:rPr>
          <w:sz w:val="24"/>
          <w:szCs w:val="24"/>
        </w:rPr>
        <w:t xml:space="preserve"> 304, прието с Протокол № </w:t>
      </w:r>
      <w:r w:rsidRPr="00DE75A3">
        <w:rPr>
          <w:sz w:val="24"/>
          <w:szCs w:val="24"/>
        </w:rPr>
        <w:t xml:space="preserve"> </w:t>
      </w:r>
      <w:r w:rsidR="004E2B37" w:rsidRPr="00DE75A3">
        <w:rPr>
          <w:sz w:val="24"/>
          <w:szCs w:val="24"/>
        </w:rPr>
        <w:t>14</w:t>
      </w:r>
      <w:r w:rsidR="00B76CD0" w:rsidRPr="00DE75A3">
        <w:rPr>
          <w:sz w:val="24"/>
          <w:szCs w:val="24"/>
        </w:rPr>
        <w:t>/19</w:t>
      </w:r>
      <w:r w:rsidRPr="00DE75A3">
        <w:rPr>
          <w:sz w:val="24"/>
          <w:szCs w:val="24"/>
        </w:rPr>
        <w:t>.1</w:t>
      </w:r>
      <w:r w:rsidR="00B76CD0" w:rsidRPr="00DE75A3">
        <w:rPr>
          <w:sz w:val="24"/>
          <w:szCs w:val="24"/>
        </w:rPr>
        <w:t>1</w:t>
      </w:r>
      <w:r w:rsidRPr="00DE75A3">
        <w:rPr>
          <w:sz w:val="24"/>
          <w:szCs w:val="24"/>
        </w:rPr>
        <w:t>.20</w:t>
      </w:r>
      <w:r w:rsidR="00B76CD0" w:rsidRPr="00DE75A3">
        <w:rPr>
          <w:sz w:val="24"/>
          <w:szCs w:val="24"/>
        </w:rPr>
        <w:t>20</w:t>
      </w:r>
      <w:r w:rsidRPr="00DE75A3">
        <w:rPr>
          <w:sz w:val="24"/>
          <w:szCs w:val="24"/>
        </w:rPr>
        <w:t>г.</w:t>
      </w:r>
      <w:r w:rsidR="00B76CD0" w:rsidRPr="00DE75A3">
        <w:rPr>
          <w:sz w:val="24"/>
          <w:szCs w:val="24"/>
        </w:rPr>
        <w:t xml:space="preserve"> обнародвано в ДВ бр. 3 от 12.01.2021г., влязъл в сила от 21.10.2021г. след Решение на ВАС. </w:t>
      </w:r>
    </w:p>
    <w:p w:rsidR="004151DC" w:rsidRPr="00DE75A3" w:rsidRDefault="004A54DE" w:rsidP="004A54DE">
      <w:pPr>
        <w:jc w:val="both"/>
        <w:rPr>
          <w:sz w:val="24"/>
          <w:szCs w:val="24"/>
        </w:rPr>
      </w:pPr>
      <w:r w:rsidRPr="00DE75A3">
        <w:rPr>
          <w:sz w:val="24"/>
          <w:szCs w:val="24"/>
        </w:rPr>
        <w:t xml:space="preserve"> </w:t>
      </w:r>
      <w:r w:rsidR="00B76CD0" w:rsidRPr="00DE75A3">
        <w:rPr>
          <w:sz w:val="24"/>
          <w:szCs w:val="24"/>
        </w:rPr>
        <w:tab/>
      </w:r>
      <w:r w:rsidRPr="00DE75A3">
        <w:rPr>
          <w:sz w:val="24"/>
          <w:szCs w:val="24"/>
        </w:rPr>
        <w:t xml:space="preserve">Той се прилага вече </w:t>
      </w:r>
      <w:r w:rsidR="00B76CD0" w:rsidRPr="00DE75A3">
        <w:rPr>
          <w:sz w:val="24"/>
          <w:szCs w:val="24"/>
        </w:rPr>
        <w:t>4</w:t>
      </w:r>
      <w:r w:rsidRPr="00DE75A3">
        <w:rPr>
          <w:sz w:val="24"/>
          <w:szCs w:val="24"/>
        </w:rPr>
        <w:t xml:space="preserve"> години и в резултат на неговите предвиждания се реализираха редица инвестиционни намерения, касаещи частни </w:t>
      </w:r>
      <w:r w:rsidR="00B76CD0" w:rsidRPr="00DE75A3">
        <w:rPr>
          <w:sz w:val="24"/>
          <w:szCs w:val="24"/>
        </w:rPr>
        <w:t>имоти.</w:t>
      </w:r>
    </w:p>
    <w:p w:rsidR="004151DC" w:rsidRPr="00DE75A3" w:rsidRDefault="004A54DE" w:rsidP="004A54DE">
      <w:pPr>
        <w:ind w:firstLine="720"/>
        <w:jc w:val="both"/>
        <w:rPr>
          <w:sz w:val="24"/>
          <w:szCs w:val="24"/>
        </w:rPr>
      </w:pPr>
      <w:r w:rsidRPr="00DE75A3">
        <w:rPr>
          <w:sz w:val="24"/>
          <w:szCs w:val="24"/>
        </w:rPr>
        <w:t>В периода</w:t>
      </w:r>
      <w:r w:rsidRPr="00DE75A3">
        <w:rPr>
          <w:spacing w:val="40"/>
          <w:sz w:val="24"/>
          <w:szCs w:val="24"/>
        </w:rPr>
        <w:t xml:space="preserve"> </w:t>
      </w:r>
      <w:r w:rsidRPr="00DE75A3">
        <w:rPr>
          <w:sz w:val="24"/>
          <w:szCs w:val="24"/>
        </w:rPr>
        <w:t xml:space="preserve">между </w:t>
      </w:r>
      <w:r w:rsidR="00B76CD0" w:rsidRPr="00DE75A3">
        <w:rPr>
          <w:sz w:val="24"/>
          <w:szCs w:val="24"/>
        </w:rPr>
        <w:t xml:space="preserve">одобряването на ОУПО Русе </w:t>
      </w:r>
      <w:r w:rsidRPr="00DE75A3">
        <w:rPr>
          <w:sz w:val="24"/>
          <w:szCs w:val="24"/>
        </w:rPr>
        <w:t xml:space="preserve">и настоящият момент, </w:t>
      </w:r>
      <w:r w:rsidR="00BE4694" w:rsidRPr="00DE75A3">
        <w:rPr>
          <w:sz w:val="24"/>
          <w:szCs w:val="24"/>
        </w:rPr>
        <w:t xml:space="preserve">в Община Русе </w:t>
      </w:r>
      <w:r w:rsidRPr="00DE75A3">
        <w:rPr>
          <w:sz w:val="24"/>
          <w:szCs w:val="24"/>
        </w:rPr>
        <w:t xml:space="preserve">се получиха още </w:t>
      </w:r>
      <w:r w:rsidR="00CA0D13" w:rsidRPr="00DE75A3">
        <w:rPr>
          <w:sz w:val="24"/>
          <w:szCs w:val="24"/>
        </w:rPr>
        <w:t>две</w:t>
      </w:r>
      <w:r w:rsidR="00BE4694" w:rsidRPr="00DE75A3">
        <w:rPr>
          <w:sz w:val="24"/>
          <w:szCs w:val="24"/>
        </w:rPr>
        <w:t xml:space="preserve"> </w:t>
      </w:r>
      <w:r w:rsidRPr="00DE75A3">
        <w:rPr>
          <w:sz w:val="24"/>
          <w:szCs w:val="24"/>
        </w:rPr>
        <w:t>искания от частни лица, чиито инвестиционни намерения не съответстват на ОУП</w:t>
      </w:r>
      <w:r w:rsidR="00BE4694" w:rsidRPr="00DE75A3">
        <w:rPr>
          <w:sz w:val="24"/>
          <w:szCs w:val="24"/>
        </w:rPr>
        <w:t>О Русе</w:t>
      </w:r>
      <w:r w:rsidRPr="00DE75A3">
        <w:rPr>
          <w:sz w:val="24"/>
          <w:szCs w:val="24"/>
        </w:rPr>
        <w:t>. Исканията са придружени от задания, в които е обоснована необходимостта от изменение на ОУП</w:t>
      </w:r>
      <w:r w:rsidR="00972C2B" w:rsidRPr="00DE75A3">
        <w:rPr>
          <w:sz w:val="24"/>
          <w:szCs w:val="24"/>
        </w:rPr>
        <w:t>О Русе</w:t>
      </w:r>
      <w:r w:rsidRPr="00DE75A3">
        <w:rPr>
          <w:sz w:val="24"/>
          <w:szCs w:val="24"/>
        </w:rPr>
        <w:t>. Желанието на заинтересуваните собственици е да се допусне промяна на предназначението на земеделската земя за неземеделски нужди или да се промени устройствения режим на</w:t>
      </w:r>
      <w:r w:rsidRPr="00DE75A3">
        <w:rPr>
          <w:spacing w:val="40"/>
          <w:sz w:val="24"/>
          <w:szCs w:val="24"/>
        </w:rPr>
        <w:t xml:space="preserve"> </w:t>
      </w:r>
      <w:r w:rsidR="00972C2B" w:rsidRPr="00DE75A3">
        <w:rPr>
          <w:sz w:val="24"/>
          <w:szCs w:val="24"/>
        </w:rPr>
        <w:t>отделни</w:t>
      </w:r>
      <w:r w:rsidR="00972C2B" w:rsidRPr="00DE75A3">
        <w:rPr>
          <w:spacing w:val="40"/>
          <w:sz w:val="24"/>
          <w:szCs w:val="24"/>
        </w:rPr>
        <w:t xml:space="preserve"> </w:t>
      </w:r>
      <w:r w:rsidRPr="00DE75A3">
        <w:rPr>
          <w:sz w:val="24"/>
          <w:szCs w:val="24"/>
        </w:rPr>
        <w:t>поземлени имоти.</w:t>
      </w:r>
    </w:p>
    <w:p w:rsidR="004151DC" w:rsidRPr="00DE75A3" w:rsidRDefault="004A54DE" w:rsidP="004A54DE">
      <w:pPr>
        <w:ind w:firstLine="720"/>
        <w:jc w:val="both"/>
        <w:rPr>
          <w:sz w:val="24"/>
          <w:szCs w:val="24"/>
        </w:rPr>
      </w:pPr>
      <w:r w:rsidRPr="00DE75A3">
        <w:rPr>
          <w:sz w:val="24"/>
          <w:szCs w:val="24"/>
        </w:rPr>
        <w:t>Предоставям на Вашето внимание получените предложения за изменение на ОУПО Русе за разглеждане и произнасяне:</w:t>
      </w:r>
    </w:p>
    <w:p w:rsidR="004151DC" w:rsidRPr="00DE75A3" w:rsidRDefault="00CA0D13" w:rsidP="00CA0D13">
      <w:pPr>
        <w:pStyle w:val="a5"/>
        <w:numPr>
          <w:ilvl w:val="0"/>
          <w:numId w:val="3"/>
        </w:numPr>
        <w:ind w:left="0" w:firstLine="1080"/>
        <w:rPr>
          <w:sz w:val="24"/>
          <w:szCs w:val="24"/>
        </w:rPr>
      </w:pPr>
      <w:r w:rsidRPr="00DE75A3">
        <w:rPr>
          <w:sz w:val="24"/>
          <w:szCs w:val="24"/>
        </w:rPr>
        <w:t xml:space="preserve">Искане с </w:t>
      </w:r>
      <w:r w:rsidR="004A54DE" w:rsidRPr="00DE75A3">
        <w:rPr>
          <w:sz w:val="24"/>
          <w:szCs w:val="24"/>
        </w:rPr>
        <w:t>вх.</w:t>
      </w:r>
      <w:r w:rsidRPr="00DE75A3">
        <w:rPr>
          <w:sz w:val="24"/>
          <w:szCs w:val="24"/>
        </w:rPr>
        <w:t xml:space="preserve"> </w:t>
      </w:r>
      <w:r w:rsidR="004A54DE" w:rsidRPr="00DE75A3">
        <w:rPr>
          <w:sz w:val="24"/>
          <w:szCs w:val="24"/>
        </w:rPr>
        <w:t>№</w:t>
      </w:r>
      <w:r w:rsidRPr="00DE75A3">
        <w:rPr>
          <w:sz w:val="24"/>
          <w:szCs w:val="24"/>
        </w:rPr>
        <w:t xml:space="preserve"> УТ-27-</w:t>
      </w:r>
      <w:r w:rsidR="00C9058F" w:rsidRPr="00DE75A3">
        <w:rPr>
          <w:sz w:val="24"/>
          <w:szCs w:val="24"/>
        </w:rPr>
        <w:t>68</w:t>
      </w:r>
      <w:r w:rsidR="004A54DE" w:rsidRPr="00DE75A3">
        <w:rPr>
          <w:sz w:val="24"/>
          <w:szCs w:val="24"/>
        </w:rPr>
        <w:t>/</w:t>
      </w:r>
      <w:r w:rsidR="00C9058F" w:rsidRPr="00DE75A3">
        <w:rPr>
          <w:sz w:val="24"/>
          <w:szCs w:val="24"/>
        </w:rPr>
        <w:t>04</w:t>
      </w:r>
      <w:r w:rsidR="004A54DE" w:rsidRPr="00DE75A3">
        <w:rPr>
          <w:sz w:val="24"/>
          <w:szCs w:val="24"/>
        </w:rPr>
        <w:t>.0</w:t>
      </w:r>
      <w:r w:rsidR="00C9058F" w:rsidRPr="00DE75A3">
        <w:rPr>
          <w:sz w:val="24"/>
          <w:szCs w:val="24"/>
        </w:rPr>
        <w:t>7</w:t>
      </w:r>
      <w:r w:rsidR="004A54DE" w:rsidRPr="00DE75A3">
        <w:rPr>
          <w:sz w:val="24"/>
          <w:szCs w:val="24"/>
        </w:rPr>
        <w:t>.202</w:t>
      </w:r>
      <w:r w:rsidRPr="00DE75A3">
        <w:rPr>
          <w:sz w:val="24"/>
          <w:szCs w:val="24"/>
        </w:rPr>
        <w:t>5</w:t>
      </w:r>
      <w:r w:rsidR="004A54DE" w:rsidRPr="00DE75A3">
        <w:rPr>
          <w:sz w:val="24"/>
          <w:szCs w:val="24"/>
        </w:rPr>
        <w:t xml:space="preserve">г. от </w:t>
      </w:r>
      <w:r w:rsidR="00C9058F" w:rsidRPr="00DE75A3">
        <w:rPr>
          <w:sz w:val="24"/>
          <w:szCs w:val="24"/>
        </w:rPr>
        <w:t>ЕТ „Емин Закиф – С“</w:t>
      </w:r>
      <w:r w:rsidR="004A54DE" w:rsidRPr="00DE75A3">
        <w:rPr>
          <w:sz w:val="24"/>
          <w:szCs w:val="24"/>
        </w:rPr>
        <w:t xml:space="preserve">, </w:t>
      </w:r>
      <w:r w:rsidRPr="00DE75A3">
        <w:rPr>
          <w:sz w:val="24"/>
          <w:szCs w:val="24"/>
        </w:rPr>
        <w:t xml:space="preserve">чрез пълномощник </w:t>
      </w:r>
      <w:r w:rsidR="00736E93" w:rsidRPr="00DE75A3">
        <w:rPr>
          <w:sz w:val="24"/>
          <w:szCs w:val="24"/>
        </w:rPr>
        <w:t xml:space="preserve">Зафер </w:t>
      </w:r>
      <w:bookmarkStart w:id="0" w:name="_GoBack"/>
      <w:bookmarkEnd w:id="0"/>
      <w:r w:rsidR="00736E93" w:rsidRPr="00DE75A3">
        <w:rPr>
          <w:sz w:val="24"/>
          <w:szCs w:val="24"/>
        </w:rPr>
        <w:t>Закиф</w:t>
      </w:r>
      <w:r w:rsidRPr="00DE75A3">
        <w:rPr>
          <w:sz w:val="24"/>
          <w:szCs w:val="24"/>
        </w:rPr>
        <w:t xml:space="preserve"> (пълн. рег. № </w:t>
      </w:r>
      <w:r w:rsidR="00736E93" w:rsidRPr="00DE75A3">
        <w:rPr>
          <w:sz w:val="24"/>
          <w:szCs w:val="24"/>
        </w:rPr>
        <w:t>4601,4602</w:t>
      </w:r>
      <w:r w:rsidRPr="00DE75A3">
        <w:rPr>
          <w:sz w:val="24"/>
          <w:szCs w:val="24"/>
        </w:rPr>
        <w:t>/</w:t>
      </w:r>
      <w:r w:rsidR="00736E93" w:rsidRPr="00DE75A3">
        <w:rPr>
          <w:sz w:val="24"/>
          <w:szCs w:val="24"/>
        </w:rPr>
        <w:t>04</w:t>
      </w:r>
      <w:r w:rsidRPr="00DE75A3">
        <w:rPr>
          <w:sz w:val="24"/>
          <w:szCs w:val="24"/>
        </w:rPr>
        <w:t>.0</w:t>
      </w:r>
      <w:r w:rsidR="00736E93" w:rsidRPr="00DE75A3">
        <w:rPr>
          <w:sz w:val="24"/>
          <w:szCs w:val="24"/>
        </w:rPr>
        <w:t>6</w:t>
      </w:r>
      <w:r w:rsidRPr="00DE75A3">
        <w:rPr>
          <w:sz w:val="24"/>
          <w:szCs w:val="24"/>
        </w:rPr>
        <w:t>.202</w:t>
      </w:r>
      <w:r w:rsidR="00736E93" w:rsidRPr="00DE75A3">
        <w:rPr>
          <w:sz w:val="24"/>
          <w:szCs w:val="24"/>
        </w:rPr>
        <w:t>1</w:t>
      </w:r>
      <w:r w:rsidRPr="00DE75A3">
        <w:rPr>
          <w:sz w:val="24"/>
          <w:szCs w:val="24"/>
        </w:rPr>
        <w:t>г.), со</w:t>
      </w:r>
      <w:r w:rsidR="004A54DE" w:rsidRPr="00DE75A3">
        <w:rPr>
          <w:sz w:val="24"/>
          <w:szCs w:val="24"/>
        </w:rPr>
        <w:t>бственик на</w:t>
      </w:r>
      <w:r w:rsidR="004A54DE" w:rsidRPr="00DE75A3">
        <w:rPr>
          <w:spacing w:val="40"/>
          <w:sz w:val="24"/>
          <w:szCs w:val="24"/>
        </w:rPr>
        <w:t xml:space="preserve"> </w:t>
      </w:r>
      <w:r w:rsidR="004A54DE" w:rsidRPr="00DE75A3">
        <w:rPr>
          <w:sz w:val="24"/>
          <w:szCs w:val="24"/>
        </w:rPr>
        <w:t xml:space="preserve">ПИ с идентификатор </w:t>
      </w:r>
      <w:r w:rsidR="00736E93" w:rsidRPr="00DE75A3">
        <w:rPr>
          <w:sz w:val="24"/>
          <w:szCs w:val="24"/>
        </w:rPr>
        <w:t>72357.707.1</w:t>
      </w:r>
      <w:r w:rsidR="004A54DE" w:rsidRPr="00DE75A3">
        <w:rPr>
          <w:sz w:val="24"/>
          <w:szCs w:val="24"/>
        </w:rPr>
        <w:t xml:space="preserve"> по КККР на </w:t>
      </w:r>
      <w:r w:rsidR="00736E93" w:rsidRPr="00DE75A3">
        <w:rPr>
          <w:sz w:val="24"/>
          <w:szCs w:val="24"/>
        </w:rPr>
        <w:t>с. Тетово</w:t>
      </w:r>
      <w:r w:rsidR="004A54DE" w:rsidRPr="00DE75A3">
        <w:rPr>
          <w:sz w:val="24"/>
          <w:szCs w:val="24"/>
        </w:rPr>
        <w:t>;</w:t>
      </w:r>
    </w:p>
    <w:p w:rsidR="00507655" w:rsidRPr="00DE75A3" w:rsidRDefault="00197C52" w:rsidP="00CA0D13">
      <w:pPr>
        <w:pStyle w:val="a5"/>
        <w:numPr>
          <w:ilvl w:val="0"/>
          <w:numId w:val="3"/>
        </w:numPr>
        <w:ind w:left="0" w:firstLine="1080"/>
        <w:rPr>
          <w:sz w:val="24"/>
          <w:szCs w:val="24"/>
        </w:rPr>
      </w:pPr>
      <w:r w:rsidRPr="00DE75A3">
        <w:rPr>
          <w:sz w:val="24"/>
          <w:szCs w:val="24"/>
        </w:rPr>
        <w:t>Искане с вх. № УТ-27-</w:t>
      </w:r>
      <w:r w:rsidR="009563BC" w:rsidRPr="00DE75A3">
        <w:rPr>
          <w:sz w:val="24"/>
          <w:szCs w:val="24"/>
        </w:rPr>
        <w:t>72</w:t>
      </w:r>
      <w:r w:rsidRPr="00DE75A3">
        <w:rPr>
          <w:sz w:val="24"/>
          <w:szCs w:val="24"/>
        </w:rPr>
        <w:t>/</w:t>
      </w:r>
      <w:r w:rsidR="009563BC" w:rsidRPr="00DE75A3">
        <w:rPr>
          <w:sz w:val="24"/>
          <w:szCs w:val="24"/>
        </w:rPr>
        <w:t>11</w:t>
      </w:r>
      <w:r w:rsidRPr="00DE75A3">
        <w:rPr>
          <w:sz w:val="24"/>
          <w:szCs w:val="24"/>
        </w:rPr>
        <w:t>.0</w:t>
      </w:r>
      <w:r w:rsidR="009563BC" w:rsidRPr="00DE75A3">
        <w:rPr>
          <w:sz w:val="24"/>
          <w:szCs w:val="24"/>
        </w:rPr>
        <w:t>7</w:t>
      </w:r>
      <w:r w:rsidRPr="00DE75A3">
        <w:rPr>
          <w:sz w:val="24"/>
          <w:szCs w:val="24"/>
        </w:rPr>
        <w:t xml:space="preserve">.2025г. от </w:t>
      </w:r>
      <w:r w:rsidR="009563BC" w:rsidRPr="00DE75A3">
        <w:rPr>
          <w:sz w:val="24"/>
          <w:szCs w:val="24"/>
        </w:rPr>
        <w:t>„Експрес сервиз“ ООД</w:t>
      </w:r>
      <w:r w:rsidRPr="00DE75A3">
        <w:rPr>
          <w:sz w:val="24"/>
          <w:szCs w:val="24"/>
        </w:rPr>
        <w:t>,</w:t>
      </w:r>
      <w:r w:rsidR="009563BC" w:rsidRPr="00DE75A3">
        <w:rPr>
          <w:sz w:val="24"/>
          <w:szCs w:val="24"/>
        </w:rPr>
        <w:t xml:space="preserve"> чрез пълномощник Бранимир Стефанов (</w:t>
      </w:r>
      <w:proofErr w:type="spellStart"/>
      <w:r w:rsidR="009563BC" w:rsidRPr="00DE75A3">
        <w:rPr>
          <w:sz w:val="24"/>
          <w:szCs w:val="24"/>
        </w:rPr>
        <w:t>пълн</w:t>
      </w:r>
      <w:proofErr w:type="spellEnd"/>
      <w:r w:rsidR="009563BC" w:rsidRPr="00DE75A3">
        <w:rPr>
          <w:sz w:val="24"/>
          <w:szCs w:val="24"/>
        </w:rPr>
        <w:t xml:space="preserve">. рег. № 7680/19.08.2022г.) </w:t>
      </w:r>
      <w:r w:rsidRPr="00DE75A3">
        <w:rPr>
          <w:sz w:val="24"/>
          <w:szCs w:val="24"/>
        </w:rPr>
        <w:t>собственик на п</w:t>
      </w:r>
      <w:r w:rsidR="009563BC" w:rsidRPr="00DE75A3">
        <w:rPr>
          <w:sz w:val="24"/>
          <w:szCs w:val="24"/>
        </w:rPr>
        <w:t>о</w:t>
      </w:r>
      <w:r w:rsidRPr="00DE75A3">
        <w:rPr>
          <w:sz w:val="24"/>
          <w:szCs w:val="24"/>
        </w:rPr>
        <w:t xml:space="preserve">землен имот </w:t>
      </w:r>
      <w:r w:rsidR="009563BC" w:rsidRPr="00DE75A3">
        <w:rPr>
          <w:sz w:val="24"/>
          <w:szCs w:val="24"/>
        </w:rPr>
        <w:t>с идентификатор 63427.317.7</w:t>
      </w:r>
      <w:r w:rsidRPr="00DE75A3">
        <w:rPr>
          <w:sz w:val="24"/>
          <w:szCs w:val="24"/>
        </w:rPr>
        <w:t>9</w:t>
      </w:r>
      <w:r w:rsidR="00C839EF" w:rsidRPr="00DE75A3">
        <w:rPr>
          <w:sz w:val="24"/>
          <w:szCs w:val="24"/>
        </w:rPr>
        <w:t xml:space="preserve"> /стар 63427.317.30/</w:t>
      </w:r>
      <w:r w:rsidR="009563BC" w:rsidRPr="00DE75A3">
        <w:rPr>
          <w:sz w:val="24"/>
          <w:szCs w:val="24"/>
        </w:rPr>
        <w:t xml:space="preserve">, местн. „Гърков дол“ </w:t>
      </w:r>
      <w:r w:rsidRPr="00DE75A3">
        <w:rPr>
          <w:sz w:val="24"/>
          <w:szCs w:val="24"/>
        </w:rPr>
        <w:t xml:space="preserve">по </w:t>
      </w:r>
      <w:r w:rsidR="009563BC" w:rsidRPr="00DE75A3">
        <w:rPr>
          <w:sz w:val="24"/>
          <w:szCs w:val="24"/>
        </w:rPr>
        <w:t>КККР на гр. Русе</w:t>
      </w:r>
      <w:r w:rsidR="00507655" w:rsidRPr="00DE75A3">
        <w:rPr>
          <w:sz w:val="24"/>
          <w:szCs w:val="24"/>
        </w:rPr>
        <w:t>.</w:t>
      </w:r>
    </w:p>
    <w:p w:rsidR="00197C52" w:rsidRPr="00DE75A3" w:rsidRDefault="00197C52" w:rsidP="00507655">
      <w:pPr>
        <w:pStyle w:val="a5"/>
        <w:ind w:left="1080" w:firstLine="0"/>
        <w:rPr>
          <w:sz w:val="24"/>
          <w:szCs w:val="24"/>
          <w:lang w:val="en-US"/>
        </w:rPr>
      </w:pPr>
    </w:p>
    <w:p w:rsidR="00197C52" w:rsidRPr="00DE75A3" w:rsidRDefault="004A54DE" w:rsidP="00197C52">
      <w:pPr>
        <w:ind w:firstLine="720"/>
        <w:jc w:val="both"/>
        <w:rPr>
          <w:b/>
          <w:sz w:val="24"/>
          <w:szCs w:val="24"/>
          <w:u w:val="single"/>
        </w:rPr>
      </w:pPr>
      <w:r w:rsidRPr="00DE75A3">
        <w:rPr>
          <w:b/>
          <w:sz w:val="24"/>
          <w:szCs w:val="24"/>
          <w:u w:val="single"/>
        </w:rPr>
        <w:t xml:space="preserve">Относно </w:t>
      </w:r>
      <w:r w:rsidR="00B67808" w:rsidRPr="00DE75A3">
        <w:rPr>
          <w:b/>
          <w:sz w:val="24"/>
          <w:szCs w:val="24"/>
          <w:u w:val="single"/>
        </w:rPr>
        <w:t>и</w:t>
      </w:r>
      <w:r w:rsidR="00197C52" w:rsidRPr="00DE75A3">
        <w:rPr>
          <w:b/>
          <w:sz w:val="24"/>
          <w:szCs w:val="24"/>
          <w:u w:val="single"/>
        </w:rPr>
        <w:t xml:space="preserve">скане с вх. № </w:t>
      </w:r>
      <w:r w:rsidR="003F71E3" w:rsidRPr="00DE75A3">
        <w:rPr>
          <w:b/>
          <w:sz w:val="24"/>
          <w:szCs w:val="24"/>
          <w:u w:val="single"/>
        </w:rPr>
        <w:t>УТ-27-68/04.07.2025г. от ЕТ „Емин Закиф – С“</w:t>
      </w:r>
      <w:r w:rsidRPr="00DE75A3">
        <w:rPr>
          <w:b/>
          <w:sz w:val="24"/>
          <w:szCs w:val="24"/>
          <w:u w:val="single"/>
        </w:rPr>
        <w:t>:</w:t>
      </w:r>
    </w:p>
    <w:p w:rsidR="00C839EF" w:rsidRPr="00DE75A3" w:rsidRDefault="00C839EF" w:rsidP="00197C52">
      <w:pPr>
        <w:ind w:firstLine="720"/>
        <w:jc w:val="both"/>
        <w:rPr>
          <w:b/>
          <w:spacing w:val="40"/>
          <w:sz w:val="24"/>
          <w:szCs w:val="24"/>
          <w:u w:val="single"/>
        </w:rPr>
      </w:pPr>
    </w:p>
    <w:p w:rsidR="0088226F" w:rsidRPr="00DE75A3" w:rsidRDefault="00197C52" w:rsidP="00197C52">
      <w:pPr>
        <w:ind w:firstLine="720"/>
        <w:jc w:val="both"/>
        <w:rPr>
          <w:sz w:val="24"/>
          <w:szCs w:val="24"/>
        </w:rPr>
      </w:pPr>
      <w:r w:rsidRPr="00DE75A3">
        <w:rPr>
          <w:sz w:val="24"/>
          <w:szCs w:val="24"/>
        </w:rPr>
        <w:t xml:space="preserve">Поземлен </w:t>
      </w:r>
      <w:r w:rsidR="004A54DE" w:rsidRPr="00DE75A3">
        <w:rPr>
          <w:sz w:val="24"/>
          <w:szCs w:val="24"/>
        </w:rPr>
        <w:t>имот</w:t>
      </w:r>
      <w:r w:rsidRPr="00DE75A3">
        <w:rPr>
          <w:sz w:val="24"/>
          <w:szCs w:val="24"/>
        </w:rPr>
        <w:t xml:space="preserve"> с идентификатор </w:t>
      </w:r>
      <w:r w:rsidR="004A54DE" w:rsidRPr="00DE75A3">
        <w:rPr>
          <w:sz w:val="24"/>
          <w:szCs w:val="24"/>
        </w:rPr>
        <w:t xml:space="preserve"> </w:t>
      </w:r>
      <w:r w:rsidR="003F71E3" w:rsidRPr="00DE75A3">
        <w:rPr>
          <w:sz w:val="24"/>
          <w:szCs w:val="24"/>
        </w:rPr>
        <w:t xml:space="preserve">72357.707.1 </w:t>
      </w:r>
      <w:r w:rsidRPr="00DE75A3">
        <w:rPr>
          <w:sz w:val="24"/>
          <w:szCs w:val="24"/>
        </w:rPr>
        <w:t xml:space="preserve">по КККР на </w:t>
      </w:r>
      <w:r w:rsidR="003F71E3" w:rsidRPr="00DE75A3">
        <w:rPr>
          <w:sz w:val="24"/>
          <w:szCs w:val="24"/>
        </w:rPr>
        <w:t>с. Тетово</w:t>
      </w:r>
      <w:r w:rsidRPr="00DE75A3">
        <w:rPr>
          <w:sz w:val="24"/>
          <w:szCs w:val="24"/>
        </w:rPr>
        <w:t xml:space="preserve"> </w:t>
      </w:r>
      <w:r w:rsidR="003F71E3" w:rsidRPr="00DE75A3">
        <w:rPr>
          <w:sz w:val="24"/>
          <w:szCs w:val="24"/>
        </w:rPr>
        <w:t xml:space="preserve">контактува </w:t>
      </w:r>
      <w:r w:rsidR="00E316F1" w:rsidRPr="00DE75A3">
        <w:rPr>
          <w:sz w:val="24"/>
          <w:szCs w:val="24"/>
        </w:rPr>
        <w:t xml:space="preserve">в северна посока </w:t>
      </w:r>
      <w:r w:rsidR="003F71E3" w:rsidRPr="00DE75A3">
        <w:rPr>
          <w:sz w:val="24"/>
          <w:szCs w:val="24"/>
        </w:rPr>
        <w:t>с населеното място,</w:t>
      </w:r>
      <w:r w:rsidR="004146DE" w:rsidRPr="00DE75A3">
        <w:rPr>
          <w:sz w:val="24"/>
          <w:szCs w:val="24"/>
        </w:rPr>
        <w:t xml:space="preserve"> с площ </w:t>
      </w:r>
      <w:r w:rsidR="003F71E3" w:rsidRPr="00DE75A3">
        <w:rPr>
          <w:sz w:val="24"/>
          <w:szCs w:val="24"/>
        </w:rPr>
        <w:t>2 648</w:t>
      </w:r>
      <w:r w:rsidR="004146DE" w:rsidRPr="00DE75A3">
        <w:rPr>
          <w:sz w:val="24"/>
          <w:szCs w:val="24"/>
        </w:rPr>
        <w:t xml:space="preserve"> кв. м., по вид територия – „Земеделска“, с начин на трайно ползване /НТП/ - „</w:t>
      </w:r>
      <w:r w:rsidR="003F71E3" w:rsidRPr="00DE75A3">
        <w:rPr>
          <w:sz w:val="24"/>
          <w:szCs w:val="24"/>
        </w:rPr>
        <w:t>Пасище</w:t>
      </w:r>
      <w:r w:rsidR="004146DE" w:rsidRPr="00DE75A3">
        <w:rPr>
          <w:sz w:val="24"/>
          <w:szCs w:val="24"/>
        </w:rPr>
        <w:t xml:space="preserve">“, категория на земята - </w:t>
      </w:r>
      <w:r w:rsidR="003F71E3" w:rsidRPr="00DE75A3">
        <w:rPr>
          <w:sz w:val="24"/>
          <w:szCs w:val="24"/>
        </w:rPr>
        <w:t>3</w:t>
      </w:r>
      <w:r w:rsidR="004146DE" w:rsidRPr="00DE75A3">
        <w:rPr>
          <w:sz w:val="24"/>
          <w:szCs w:val="24"/>
        </w:rPr>
        <w:t xml:space="preserve">, </w:t>
      </w:r>
      <w:r w:rsidR="00E316F1" w:rsidRPr="00DE75A3">
        <w:rPr>
          <w:sz w:val="24"/>
          <w:szCs w:val="24"/>
        </w:rPr>
        <w:t xml:space="preserve">с граници към общински път RSE3147 </w:t>
      </w:r>
      <w:r w:rsidR="009A50D0" w:rsidRPr="00DE75A3">
        <w:rPr>
          <w:sz w:val="24"/>
          <w:szCs w:val="24"/>
        </w:rPr>
        <w:t xml:space="preserve">- </w:t>
      </w:r>
      <w:r w:rsidR="00E316F1" w:rsidRPr="00DE75A3">
        <w:rPr>
          <w:sz w:val="24"/>
          <w:szCs w:val="24"/>
        </w:rPr>
        <w:t>свързващ с. Тетово с републикански път II-23</w:t>
      </w:r>
      <w:r w:rsidR="0088226F" w:rsidRPr="00DE75A3">
        <w:rPr>
          <w:sz w:val="24"/>
          <w:szCs w:val="24"/>
        </w:rPr>
        <w:t xml:space="preserve"> </w:t>
      </w:r>
      <w:r w:rsidR="00E316F1" w:rsidRPr="00DE75A3">
        <w:rPr>
          <w:sz w:val="24"/>
          <w:szCs w:val="24"/>
        </w:rPr>
        <w:t>/Ново село – Кубрат/.</w:t>
      </w:r>
    </w:p>
    <w:p w:rsidR="00C13A08" w:rsidRPr="00DE75A3" w:rsidRDefault="00C13A08" w:rsidP="00C13A08">
      <w:pPr>
        <w:ind w:firstLine="720"/>
        <w:jc w:val="both"/>
        <w:rPr>
          <w:sz w:val="24"/>
          <w:szCs w:val="24"/>
        </w:rPr>
      </w:pPr>
      <w:r w:rsidRPr="00DE75A3">
        <w:rPr>
          <w:sz w:val="24"/>
          <w:szCs w:val="24"/>
        </w:rPr>
        <w:t xml:space="preserve">Имотът е собственост на ЕТ „Емин Закиф – С“, легитимирал се като такъв с приложен Договор </w:t>
      </w:r>
      <w:r w:rsidR="0030583D" w:rsidRPr="00DE75A3">
        <w:rPr>
          <w:sz w:val="24"/>
          <w:szCs w:val="24"/>
        </w:rPr>
        <w:t xml:space="preserve">№ 22060/12.05.2003г. </w:t>
      </w:r>
      <w:r w:rsidRPr="00DE75A3">
        <w:rPr>
          <w:sz w:val="24"/>
          <w:szCs w:val="24"/>
        </w:rPr>
        <w:t xml:space="preserve">за продажба </w:t>
      </w:r>
      <w:r w:rsidR="0030583D" w:rsidRPr="00DE75A3">
        <w:rPr>
          <w:sz w:val="24"/>
          <w:szCs w:val="24"/>
        </w:rPr>
        <w:t xml:space="preserve">чрез търг с явно наддаване на общински недвижим имот, земеделска земя по реда на Закона за общинска собственост /ЗОС/, </w:t>
      </w:r>
      <w:r w:rsidRPr="00DE75A3">
        <w:rPr>
          <w:sz w:val="24"/>
          <w:szCs w:val="24"/>
        </w:rPr>
        <w:t xml:space="preserve"> </w:t>
      </w:r>
      <w:r w:rsidR="00794B54" w:rsidRPr="00DE75A3">
        <w:rPr>
          <w:sz w:val="24"/>
          <w:szCs w:val="24"/>
        </w:rPr>
        <w:t xml:space="preserve">вписан в СВ Русе под </w:t>
      </w:r>
      <w:r w:rsidRPr="00DE75A3">
        <w:rPr>
          <w:sz w:val="24"/>
          <w:szCs w:val="24"/>
        </w:rPr>
        <w:t>№ 125, том 8, вх.рег. № 5369</w:t>
      </w:r>
      <w:r w:rsidR="002D1189" w:rsidRPr="00DE75A3">
        <w:rPr>
          <w:sz w:val="24"/>
          <w:szCs w:val="24"/>
        </w:rPr>
        <w:t xml:space="preserve"> </w:t>
      </w:r>
      <w:r w:rsidR="00794B54" w:rsidRPr="00DE75A3">
        <w:rPr>
          <w:sz w:val="24"/>
          <w:szCs w:val="24"/>
        </w:rPr>
        <w:t>на</w:t>
      </w:r>
      <w:r w:rsidR="002D1189" w:rsidRPr="00DE75A3">
        <w:rPr>
          <w:sz w:val="24"/>
          <w:szCs w:val="24"/>
        </w:rPr>
        <w:t xml:space="preserve"> 19</w:t>
      </w:r>
      <w:r w:rsidRPr="00DE75A3">
        <w:rPr>
          <w:sz w:val="24"/>
          <w:szCs w:val="24"/>
        </w:rPr>
        <w:t>.0</w:t>
      </w:r>
      <w:r w:rsidR="002D1189" w:rsidRPr="00DE75A3">
        <w:rPr>
          <w:sz w:val="24"/>
          <w:szCs w:val="24"/>
        </w:rPr>
        <w:t>5</w:t>
      </w:r>
      <w:r w:rsidRPr="00DE75A3">
        <w:rPr>
          <w:sz w:val="24"/>
          <w:szCs w:val="24"/>
        </w:rPr>
        <w:t>.20</w:t>
      </w:r>
      <w:r w:rsidR="002D1189" w:rsidRPr="00DE75A3">
        <w:rPr>
          <w:sz w:val="24"/>
          <w:szCs w:val="24"/>
        </w:rPr>
        <w:t>03</w:t>
      </w:r>
      <w:r w:rsidRPr="00DE75A3">
        <w:rPr>
          <w:sz w:val="24"/>
          <w:szCs w:val="24"/>
        </w:rPr>
        <w:t>г., Скица № 15-</w:t>
      </w:r>
      <w:r w:rsidR="002D1189" w:rsidRPr="00DE75A3">
        <w:rPr>
          <w:sz w:val="24"/>
          <w:szCs w:val="24"/>
        </w:rPr>
        <w:t>249693</w:t>
      </w:r>
      <w:r w:rsidRPr="00DE75A3">
        <w:rPr>
          <w:sz w:val="24"/>
          <w:szCs w:val="24"/>
        </w:rPr>
        <w:t>-1</w:t>
      </w:r>
      <w:r w:rsidR="002D1189" w:rsidRPr="00DE75A3">
        <w:rPr>
          <w:sz w:val="24"/>
          <w:szCs w:val="24"/>
        </w:rPr>
        <w:t>3</w:t>
      </w:r>
      <w:r w:rsidRPr="00DE75A3">
        <w:rPr>
          <w:sz w:val="24"/>
          <w:szCs w:val="24"/>
        </w:rPr>
        <w:t>.0</w:t>
      </w:r>
      <w:r w:rsidR="002D1189" w:rsidRPr="00DE75A3">
        <w:rPr>
          <w:sz w:val="24"/>
          <w:szCs w:val="24"/>
        </w:rPr>
        <w:t>2.2025</w:t>
      </w:r>
      <w:r w:rsidRPr="00DE75A3">
        <w:rPr>
          <w:sz w:val="24"/>
          <w:szCs w:val="24"/>
        </w:rPr>
        <w:t>г. от СГКК – Русе</w:t>
      </w:r>
      <w:r w:rsidR="002D1189" w:rsidRPr="00DE75A3">
        <w:rPr>
          <w:sz w:val="24"/>
          <w:szCs w:val="24"/>
        </w:rPr>
        <w:t xml:space="preserve"> и Скица за проектиране от Община Русе – по вх. № УТ-01-352/10.03.2025г.</w:t>
      </w:r>
    </w:p>
    <w:p w:rsidR="008919B2" w:rsidRPr="00DE75A3" w:rsidRDefault="008919B2" w:rsidP="004C44F2">
      <w:pPr>
        <w:pStyle w:val="a6"/>
        <w:ind w:firstLine="720"/>
        <w:rPr>
          <w:szCs w:val="24"/>
        </w:rPr>
      </w:pPr>
      <w:r w:rsidRPr="00DE75A3">
        <w:rPr>
          <w:szCs w:val="24"/>
        </w:rPr>
        <w:t>Имотът попада в</w:t>
      </w:r>
      <w:r w:rsidR="004C44F2" w:rsidRPr="00DE75A3">
        <w:rPr>
          <w:szCs w:val="24"/>
        </w:rPr>
        <w:t xml:space="preserve"> земеделски територии с предвиждане за устройването им </w:t>
      </w:r>
      <w:r w:rsidR="00DE75A3" w:rsidRPr="00DE75A3">
        <w:rPr>
          <w:szCs w:val="24"/>
        </w:rPr>
        <w:t xml:space="preserve">като територии </w:t>
      </w:r>
      <w:r w:rsidR="004C44F2" w:rsidRPr="00DE75A3">
        <w:rPr>
          <w:szCs w:val="24"/>
        </w:rPr>
        <w:t xml:space="preserve">за </w:t>
      </w:r>
      <w:r w:rsidRPr="00DE75A3">
        <w:rPr>
          <w:szCs w:val="24"/>
        </w:rPr>
        <w:t>„</w:t>
      </w:r>
      <w:r w:rsidR="004C44F2" w:rsidRPr="00DE75A3">
        <w:rPr>
          <w:szCs w:val="24"/>
        </w:rPr>
        <w:t>Пасища</w:t>
      </w:r>
      <w:r w:rsidRPr="00DE75A3">
        <w:rPr>
          <w:szCs w:val="24"/>
        </w:rPr>
        <w:t>“</w:t>
      </w:r>
      <w:r w:rsidR="004C44F2" w:rsidRPr="00DE75A3">
        <w:rPr>
          <w:szCs w:val="24"/>
        </w:rPr>
        <w:t xml:space="preserve">, </w:t>
      </w:r>
      <w:r w:rsidRPr="00DE75A3">
        <w:rPr>
          <w:szCs w:val="24"/>
        </w:rPr>
        <w:t xml:space="preserve">съгласно ОУПО Русе. </w:t>
      </w:r>
      <w:r w:rsidR="004C44F2" w:rsidRPr="00DE75A3">
        <w:rPr>
          <w:szCs w:val="24"/>
        </w:rPr>
        <w:t xml:space="preserve"> Чл. 62</w:t>
      </w:r>
      <w:r w:rsidR="00151082" w:rsidRPr="00DE75A3">
        <w:rPr>
          <w:szCs w:val="24"/>
        </w:rPr>
        <w:t xml:space="preserve"> от Правилата и нормативите за прилагане на ОУПО Русе изисква за земеделските земи да се спазват специфични изисквания от разпоредбите на Закона за опазване на земеделските земи /ЗОЗЗ/. В случая по същите правилата на </w:t>
      </w:r>
      <w:r w:rsidR="004C44F2" w:rsidRPr="00DE75A3">
        <w:rPr>
          <w:szCs w:val="24"/>
        </w:rPr>
        <w:t xml:space="preserve">чл. </w:t>
      </w:r>
      <w:r w:rsidR="00151082" w:rsidRPr="00DE75A3">
        <w:rPr>
          <w:szCs w:val="24"/>
        </w:rPr>
        <w:t xml:space="preserve">63, ал. 3, т. 1 и т. 6 и чл. 63, ал. 6 </w:t>
      </w:r>
      <w:r w:rsidRPr="00DE75A3">
        <w:rPr>
          <w:szCs w:val="24"/>
        </w:rPr>
        <w:t>допускат промяна на предназначението на земеделските земи за неземеделски нужди и изграждане на крайпътни обслужващи обекти</w:t>
      </w:r>
      <w:r w:rsidR="00151082" w:rsidRPr="00DE75A3">
        <w:rPr>
          <w:szCs w:val="24"/>
        </w:rPr>
        <w:t xml:space="preserve"> </w:t>
      </w:r>
      <w:r w:rsidRPr="00DE75A3">
        <w:rPr>
          <w:szCs w:val="24"/>
        </w:rPr>
        <w:t>в случаите, когато имотът граничи с път от републиканската или общинска пътна мрежа</w:t>
      </w:r>
      <w:r w:rsidR="00AD630D" w:rsidRPr="00DE75A3">
        <w:rPr>
          <w:szCs w:val="24"/>
        </w:rPr>
        <w:t xml:space="preserve"> при доказана необходимост и целесъобразвост, както и когато пасищата са частна собственост</w:t>
      </w:r>
      <w:r w:rsidRPr="00DE75A3">
        <w:rPr>
          <w:szCs w:val="24"/>
        </w:rPr>
        <w:t xml:space="preserve">. </w:t>
      </w:r>
    </w:p>
    <w:p w:rsidR="00C13A08" w:rsidRPr="00DE75A3" w:rsidRDefault="00C13A08" w:rsidP="00197C52">
      <w:pPr>
        <w:ind w:firstLine="720"/>
        <w:jc w:val="both"/>
        <w:rPr>
          <w:color w:val="FF0000"/>
          <w:sz w:val="24"/>
          <w:szCs w:val="24"/>
        </w:rPr>
      </w:pPr>
    </w:p>
    <w:p w:rsidR="0088226F" w:rsidRPr="00DE75A3" w:rsidRDefault="0088226F" w:rsidP="00197C52">
      <w:pPr>
        <w:ind w:firstLine="720"/>
        <w:jc w:val="both"/>
        <w:rPr>
          <w:color w:val="FF0000"/>
          <w:sz w:val="24"/>
          <w:szCs w:val="24"/>
        </w:rPr>
      </w:pPr>
      <w:r w:rsidRPr="00DE75A3">
        <w:rPr>
          <w:color w:val="FF0000"/>
          <w:sz w:val="24"/>
          <w:szCs w:val="24"/>
        </w:rPr>
        <w:lastRenderedPageBreak/>
        <w:t xml:space="preserve">         </w:t>
      </w:r>
      <w:r w:rsidR="003F71E3" w:rsidRPr="00DE75A3">
        <w:rPr>
          <w:noProof/>
          <w:color w:val="FF0000"/>
          <w:sz w:val="24"/>
          <w:szCs w:val="24"/>
          <w:lang w:val="en-US"/>
        </w:rPr>
        <w:drawing>
          <wp:inline distT="0" distB="0" distL="0" distR="0">
            <wp:extent cx="4335780" cy="31927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4687" t="7439" r="6405" b="5975"/>
                    <a:stretch/>
                  </pic:blipFill>
                  <pic:spPr bwMode="auto">
                    <a:xfrm>
                      <a:off x="0" y="0"/>
                      <a:ext cx="4350449" cy="3203582"/>
                    </a:xfrm>
                    <a:prstGeom prst="rect">
                      <a:avLst/>
                    </a:prstGeom>
                    <a:noFill/>
                    <a:ln>
                      <a:noFill/>
                    </a:ln>
                    <a:extLst>
                      <a:ext uri="{53640926-AAD7-44D8-BBD7-CCE9431645EC}">
                        <a14:shadowObscured xmlns:a14="http://schemas.microsoft.com/office/drawing/2010/main"/>
                      </a:ext>
                    </a:extLst>
                  </pic:spPr>
                </pic:pic>
              </a:graphicData>
            </a:graphic>
          </wp:inline>
        </w:drawing>
      </w:r>
    </w:p>
    <w:p w:rsidR="00743C91" w:rsidRPr="00DE75A3" w:rsidRDefault="00743C91" w:rsidP="00197C52">
      <w:pPr>
        <w:ind w:firstLine="720"/>
        <w:jc w:val="both"/>
        <w:rPr>
          <w:color w:val="FF0000"/>
          <w:sz w:val="24"/>
          <w:szCs w:val="24"/>
        </w:rPr>
      </w:pPr>
    </w:p>
    <w:p w:rsidR="004151DC" w:rsidRPr="00DE75A3" w:rsidRDefault="004A54DE" w:rsidP="00D01DA7">
      <w:pPr>
        <w:ind w:firstLine="720"/>
        <w:jc w:val="both"/>
        <w:rPr>
          <w:sz w:val="24"/>
          <w:szCs w:val="24"/>
        </w:rPr>
      </w:pPr>
      <w:r w:rsidRPr="00DE75A3">
        <w:rPr>
          <w:sz w:val="24"/>
          <w:szCs w:val="24"/>
        </w:rPr>
        <w:t>Съгласно</w:t>
      </w:r>
      <w:r w:rsidRPr="00DE75A3">
        <w:rPr>
          <w:spacing w:val="-3"/>
          <w:sz w:val="24"/>
          <w:szCs w:val="24"/>
        </w:rPr>
        <w:t xml:space="preserve"> </w:t>
      </w:r>
      <w:r w:rsidRPr="00DE75A3">
        <w:rPr>
          <w:sz w:val="24"/>
          <w:szCs w:val="24"/>
        </w:rPr>
        <w:t>Заданието</w:t>
      </w:r>
      <w:r w:rsidRPr="00DE75A3">
        <w:rPr>
          <w:spacing w:val="-1"/>
          <w:sz w:val="24"/>
          <w:szCs w:val="24"/>
        </w:rPr>
        <w:t xml:space="preserve"> </w:t>
      </w:r>
      <w:r w:rsidRPr="00DE75A3">
        <w:rPr>
          <w:sz w:val="24"/>
          <w:szCs w:val="24"/>
        </w:rPr>
        <w:t>за</w:t>
      </w:r>
      <w:r w:rsidRPr="00DE75A3">
        <w:rPr>
          <w:spacing w:val="-4"/>
          <w:sz w:val="24"/>
          <w:szCs w:val="24"/>
        </w:rPr>
        <w:t xml:space="preserve"> </w:t>
      </w:r>
      <w:r w:rsidRPr="00DE75A3">
        <w:rPr>
          <w:sz w:val="24"/>
          <w:szCs w:val="24"/>
        </w:rPr>
        <w:t>проектиране,</w:t>
      </w:r>
      <w:r w:rsidRPr="00DE75A3">
        <w:rPr>
          <w:spacing w:val="-1"/>
          <w:sz w:val="24"/>
          <w:szCs w:val="24"/>
        </w:rPr>
        <w:t xml:space="preserve"> </w:t>
      </w:r>
      <w:r w:rsidRPr="00DE75A3">
        <w:rPr>
          <w:sz w:val="24"/>
          <w:szCs w:val="24"/>
        </w:rPr>
        <w:t>инвеститорът</w:t>
      </w:r>
      <w:r w:rsidRPr="00DE75A3">
        <w:rPr>
          <w:spacing w:val="-3"/>
          <w:sz w:val="24"/>
          <w:szCs w:val="24"/>
        </w:rPr>
        <w:t xml:space="preserve"> </w:t>
      </w:r>
      <w:r w:rsidRPr="00DE75A3">
        <w:rPr>
          <w:sz w:val="24"/>
          <w:szCs w:val="24"/>
        </w:rPr>
        <w:t>желае да се промени устройствения режим на</w:t>
      </w:r>
      <w:r w:rsidRPr="00DE75A3">
        <w:rPr>
          <w:spacing w:val="40"/>
          <w:sz w:val="24"/>
          <w:szCs w:val="24"/>
        </w:rPr>
        <w:t xml:space="preserve"> </w:t>
      </w:r>
      <w:r w:rsidRPr="00DE75A3">
        <w:rPr>
          <w:sz w:val="24"/>
          <w:szCs w:val="24"/>
        </w:rPr>
        <w:t>поземлени</w:t>
      </w:r>
      <w:r w:rsidR="00C62FA4" w:rsidRPr="00DE75A3">
        <w:rPr>
          <w:sz w:val="24"/>
          <w:szCs w:val="24"/>
        </w:rPr>
        <w:t>я</w:t>
      </w:r>
      <w:r w:rsidRPr="00DE75A3">
        <w:rPr>
          <w:sz w:val="24"/>
          <w:szCs w:val="24"/>
        </w:rPr>
        <w:t xml:space="preserve"> имот в </w:t>
      </w:r>
      <w:r w:rsidR="00C62FA4" w:rsidRPr="00DE75A3">
        <w:rPr>
          <w:sz w:val="24"/>
          <w:szCs w:val="24"/>
        </w:rPr>
        <w:t xml:space="preserve">устройствена </w:t>
      </w:r>
      <w:r w:rsidR="007071A5" w:rsidRPr="00DE75A3">
        <w:rPr>
          <w:sz w:val="24"/>
          <w:szCs w:val="24"/>
        </w:rPr>
        <w:t xml:space="preserve">зона </w:t>
      </w:r>
      <w:r w:rsidRPr="00DE75A3">
        <w:rPr>
          <w:sz w:val="24"/>
          <w:szCs w:val="24"/>
        </w:rPr>
        <w:t>„</w:t>
      </w:r>
      <w:r w:rsidR="007071A5" w:rsidRPr="00DE75A3">
        <w:rPr>
          <w:sz w:val="24"/>
          <w:szCs w:val="24"/>
        </w:rPr>
        <w:t>Предимно производствена</w:t>
      </w:r>
      <w:r w:rsidR="00C62FA4" w:rsidRPr="00DE75A3">
        <w:rPr>
          <w:sz w:val="24"/>
          <w:szCs w:val="24"/>
        </w:rPr>
        <w:t>“</w:t>
      </w:r>
      <w:r w:rsidRPr="00DE75A3">
        <w:rPr>
          <w:sz w:val="24"/>
          <w:szCs w:val="24"/>
        </w:rPr>
        <w:t xml:space="preserve"> </w:t>
      </w:r>
      <w:r w:rsidR="00C62FA4" w:rsidRPr="00DE75A3">
        <w:rPr>
          <w:sz w:val="24"/>
          <w:szCs w:val="24"/>
        </w:rPr>
        <w:t>(</w:t>
      </w:r>
      <w:r w:rsidR="007071A5" w:rsidRPr="00DE75A3">
        <w:rPr>
          <w:sz w:val="24"/>
          <w:szCs w:val="24"/>
        </w:rPr>
        <w:t>Пп</w:t>
      </w:r>
      <w:r w:rsidR="00C62FA4" w:rsidRPr="00DE75A3">
        <w:rPr>
          <w:sz w:val="24"/>
          <w:szCs w:val="24"/>
        </w:rPr>
        <w:t>)</w:t>
      </w:r>
      <w:r w:rsidR="007071A5" w:rsidRPr="00DE75A3">
        <w:rPr>
          <w:sz w:val="24"/>
          <w:szCs w:val="24"/>
        </w:rPr>
        <w:t>, в която с последващ устройствен план да се отреди за бензиностанция, газстанция и търговска сграда</w:t>
      </w:r>
      <w:r w:rsidRPr="00DE75A3">
        <w:rPr>
          <w:sz w:val="24"/>
          <w:szCs w:val="24"/>
        </w:rPr>
        <w:t>. Пределно допустимите</w:t>
      </w:r>
      <w:r w:rsidRPr="00DE75A3">
        <w:rPr>
          <w:spacing w:val="-2"/>
          <w:sz w:val="24"/>
          <w:szCs w:val="24"/>
        </w:rPr>
        <w:t xml:space="preserve"> </w:t>
      </w:r>
      <w:r w:rsidRPr="00DE75A3">
        <w:rPr>
          <w:sz w:val="24"/>
          <w:szCs w:val="24"/>
        </w:rPr>
        <w:t>устройствени</w:t>
      </w:r>
      <w:r w:rsidRPr="00DE75A3">
        <w:rPr>
          <w:spacing w:val="-2"/>
          <w:sz w:val="24"/>
          <w:szCs w:val="24"/>
        </w:rPr>
        <w:t xml:space="preserve"> </w:t>
      </w:r>
      <w:r w:rsidRPr="00DE75A3">
        <w:rPr>
          <w:sz w:val="24"/>
          <w:szCs w:val="24"/>
        </w:rPr>
        <w:t>показатели</w:t>
      </w:r>
      <w:r w:rsidRPr="00DE75A3">
        <w:rPr>
          <w:spacing w:val="-2"/>
          <w:sz w:val="24"/>
          <w:szCs w:val="24"/>
        </w:rPr>
        <w:t xml:space="preserve"> </w:t>
      </w:r>
      <w:r w:rsidRPr="00DE75A3">
        <w:rPr>
          <w:sz w:val="24"/>
          <w:szCs w:val="24"/>
        </w:rPr>
        <w:t>в</w:t>
      </w:r>
      <w:r w:rsidRPr="00DE75A3">
        <w:rPr>
          <w:spacing w:val="-4"/>
          <w:sz w:val="24"/>
          <w:szCs w:val="24"/>
        </w:rPr>
        <w:t xml:space="preserve"> </w:t>
      </w:r>
      <w:r w:rsidRPr="00DE75A3">
        <w:rPr>
          <w:sz w:val="24"/>
          <w:szCs w:val="24"/>
        </w:rPr>
        <w:t>зона</w:t>
      </w:r>
      <w:r w:rsidRPr="00DE75A3">
        <w:rPr>
          <w:spacing w:val="-7"/>
          <w:sz w:val="24"/>
          <w:szCs w:val="24"/>
        </w:rPr>
        <w:t xml:space="preserve"> </w:t>
      </w:r>
      <w:r w:rsidR="00C62FA4" w:rsidRPr="00DE75A3">
        <w:rPr>
          <w:sz w:val="24"/>
          <w:szCs w:val="24"/>
        </w:rPr>
        <w:t>(</w:t>
      </w:r>
      <w:r w:rsidR="007071A5" w:rsidRPr="00DE75A3">
        <w:rPr>
          <w:sz w:val="24"/>
          <w:szCs w:val="24"/>
        </w:rPr>
        <w:t>Пп</w:t>
      </w:r>
      <w:r w:rsidR="00C62FA4" w:rsidRPr="00DE75A3">
        <w:rPr>
          <w:sz w:val="24"/>
          <w:szCs w:val="24"/>
        </w:rPr>
        <w:t xml:space="preserve">) </w:t>
      </w:r>
      <w:r w:rsidRPr="00DE75A3">
        <w:rPr>
          <w:sz w:val="24"/>
          <w:szCs w:val="24"/>
        </w:rPr>
        <w:t>са:</w:t>
      </w:r>
      <w:r w:rsidR="00C62FA4" w:rsidRPr="00DE75A3">
        <w:rPr>
          <w:sz w:val="24"/>
          <w:szCs w:val="24"/>
        </w:rPr>
        <w:t xml:space="preserve"> </w:t>
      </w:r>
      <w:r w:rsidRPr="00DE75A3">
        <w:rPr>
          <w:sz w:val="24"/>
          <w:szCs w:val="24"/>
        </w:rPr>
        <w:t>Пзастр.</w:t>
      </w:r>
      <w:r w:rsidR="00C62FA4" w:rsidRPr="00DE75A3">
        <w:rPr>
          <w:sz w:val="24"/>
          <w:szCs w:val="24"/>
        </w:rPr>
        <w:t xml:space="preserve"> до 8</w:t>
      </w:r>
      <w:r w:rsidRPr="00DE75A3">
        <w:rPr>
          <w:sz w:val="24"/>
          <w:szCs w:val="24"/>
        </w:rPr>
        <w:t>0%,</w:t>
      </w:r>
      <w:r w:rsidRPr="00DE75A3">
        <w:rPr>
          <w:spacing w:val="-3"/>
          <w:sz w:val="24"/>
          <w:szCs w:val="24"/>
        </w:rPr>
        <w:t xml:space="preserve"> </w:t>
      </w:r>
      <w:r w:rsidRPr="00DE75A3">
        <w:rPr>
          <w:sz w:val="24"/>
          <w:szCs w:val="24"/>
        </w:rPr>
        <w:t>Кинт</w:t>
      </w:r>
      <w:r w:rsidR="00C62FA4" w:rsidRPr="00DE75A3">
        <w:rPr>
          <w:sz w:val="24"/>
          <w:szCs w:val="24"/>
        </w:rPr>
        <w:t xml:space="preserve"> до </w:t>
      </w:r>
      <w:r w:rsidR="007071A5" w:rsidRPr="00DE75A3">
        <w:rPr>
          <w:sz w:val="24"/>
          <w:szCs w:val="24"/>
        </w:rPr>
        <w:t>2</w:t>
      </w:r>
      <w:r w:rsidR="001B712E" w:rsidRPr="00DE75A3">
        <w:rPr>
          <w:sz w:val="24"/>
          <w:szCs w:val="24"/>
        </w:rPr>
        <w:t>.</w:t>
      </w:r>
      <w:r w:rsidR="00C62FA4" w:rsidRPr="00DE75A3">
        <w:rPr>
          <w:sz w:val="24"/>
          <w:szCs w:val="24"/>
        </w:rPr>
        <w:t>5</w:t>
      </w:r>
      <w:r w:rsidRPr="00DE75A3">
        <w:rPr>
          <w:sz w:val="24"/>
          <w:szCs w:val="24"/>
        </w:rPr>
        <w:t>,</w:t>
      </w:r>
      <w:r w:rsidRPr="00DE75A3">
        <w:rPr>
          <w:spacing w:val="-3"/>
          <w:sz w:val="24"/>
          <w:szCs w:val="24"/>
        </w:rPr>
        <w:t xml:space="preserve"> </w:t>
      </w:r>
      <w:r w:rsidRPr="00DE75A3">
        <w:rPr>
          <w:sz w:val="24"/>
          <w:szCs w:val="24"/>
        </w:rPr>
        <w:t>Позел.</w:t>
      </w:r>
      <w:r w:rsidR="00C62FA4" w:rsidRPr="00DE75A3">
        <w:rPr>
          <w:sz w:val="24"/>
          <w:szCs w:val="24"/>
        </w:rPr>
        <w:t xml:space="preserve"> мин. 2</w:t>
      </w:r>
      <w:r w:rsidRPr="00DE75A3">
        <w:rPr>
          <w:sz w:val="24"/>
          <w:szCs w:val="24"/>
        </w:rPr>
        <w:t>0%</w:t>
      </w:r>
      <w:r w:rsidR="007071A5" w:rsidRPr="00DE75A3">
        <w:rPr>
          <w:sz w:val="24"/>
          <w:szCs w:val="24"/>
        </w:rPr>
        <w:t xml:space="preserve">, </w:t>
      </w:r>
      <w:r w:rsidR="00C62FA4" w:rsidRPr="00DE75A3">
        <w:rPr>
          <w:sz w:val="24"/>
          <w:szCs w:val="24"/>
        </w:rPr>
        <w:t xml:space="preserve"> </w:t>
      </w:r>
      <w:r w:rsidR="007071A5" w:rsidRPr="00DE75A3">
        <w:rPr>
          <w:sz w:val="24"/>
          <w:szCs w:val="24"/>
        </w:rPr>
        <w:t>като 1/3 от озеленената площ трябва да е с дървесна растителност</w:t>
      </w:r>
      <w:r w:rsidR="009651DB" w:rsidRPr="00DE75A3">
        <w:rPr>
          <w:sz w:val="24"/>
          <w:szCs w:val="24"/>
        </w:rPr>
        <w:t xml:space="preserve">, без ограничение във </w:t>
      </w:r>
      <w:r w:rsidRPr="00DE75A3">
        <w:rPr>
          <w:sz w:val="24"/>
          <w:szCs w:val="24"/>
        </w:rPr>
        <w:t>височина</w:t>
      </w:r>
      <w:r w:rsidR="009651DB" w:rsidRPr="00DE75A3">
        <w:rPr>
          <w:sz w:val="24"/>
          <w:szCs w:val="24"/>
        </w:rPr>
        <w:t>та</w:t>
      </w:r>
      <w:r w:rsidRPr="00DE75A3">
        <w:rPr>
          <w:sz w:val="24"/>
          <w:szCs w:val="24"/>
        </w:rPr>
        <w:t xml:space="preserve"> </w:t>
      </w:r>
      <w:r w:rsidR="00C62FA4" w:rsidRPr="00DE75A3">
        <w:rPr>
          <w:sz w:val="24"/>
          <w:szCs w:val="24"/>
        </w:rPr>
        <w:t xml:space="preserve">на </w:t>
      </w:r>
      <w:r w:rsidR="007667A3" w:rsidRPr="00DE75A3">
        <w:rPr>
          <w:sz w:val="24"/>
          <w:szCs w:val="24"/>
        </w:rPr>
        <w:t>застрояване</w:t>
      </w:r>
      <w:r w:rsidR="009651DB" w:rsidRPr="00DE75A3">
        <w:rPr>
          <w:sz w:val="24"/>
          <w:szCs w:val="24"/>
        </w:rPr>
        <w:t xml:space="preserve">. </w:t>
      </w:r>
    </w:p>
    <w:p w:rsidR="00136EA1" w:rsidRPr="00DE75A3" w:rsidRDefault="007667A3" w:rsidP="009651DB">
      <w:pPr>
        <w:jc w:val="both"/>
        <w:rPr>
          <w:sz w:val="24"/>
          <w:szCs w:val="24"/>
        </w:rPr>
      </w:pPr>
      <w:r w:rsidRPr="00DE75A3">
        <w:rPr>
          <w:sz w:val="24"/>
          <w:szCs w:val="24"/>
        </w:rPr>
        <w:tab/>
      </w:r>
      <w:r w:rsidR="009651DB" w:rsidRPr="00DE75A3">
        <w:rPr>
          <w:sz w:val="24"/>
          <w:szCs w:val="24"/>
        </w:rPr>
        <w:t>В Заданието е мотивира</w:t>
      </w:r>
      <w:r w:rsidR="0083162F">
        <w:rPr>
          <w:sz w:val="24"/>
          <w:szCs w:val="24"/>
        </w:rPr>
        <w:t>н</w:t>
      </w:r>
      <w:r w:rsidR="009651DB" w:rsidRPr="00DE75A3">
        <w:rPr>
          <w:sz w:val="24"/>
          <w:szCs w:val="24"/>
        </w:rPr>
        <w:t>о искането за изменение на ОУПО Русе, базирано на наблюдаващото се след 2020г. настъпило оживление на инвестиционните инициативи в района</w:t>
      </w:r>
      <w:r w:rsidR="00A22DF1" w:rsidRPr="00DE75A3">
        <w:rPr>
          <w:sz w:val="24"/>
          <w:szCs w:val="24"/>
        </w:rPr>
        <w:t xml:space="preserve"> и необходимостта от изграждането на посоченият по-горе обект.Посочени са всички етапи, изискващи се за изменението на ОУПО Русе, както и необходимите съгласувателни процедури отнасящи се до изпълнение на </w:t>
      </w:r>
      <w:r w:rsidR="00743C91" w:rsidRPr="00DE75A3">
        <w:rPr>
          <w:sz w:val="24"/>
          <w:szCs w:val="24"/>
        </w:rPr>
        <w:t xml:space="preserve">законовата рамка на ЗУТ и останалите подзаконови нормативни актове. </w:t>
      </w:r>
    </w:p>
    <w:p w:rsidR="00136EA1" w:rsidRPr="00DE75A3" w:rsidRDefault="00136EA1" w:rsidP="007667A3">
      <w:pPr>
        <w:jc w:val="both"/>
        <w:rPr>
          <w:color w:val="FF0000"/>
          <w:sz w:val="24"/>
          <w:szCs w:val="24"/>
        </w:rPr>
      </w:pPr>
    </w:p>
    <w:p w:rsidR="00963839" w:rsidRPr="00DE75A3" w:rsidRDefault="004A54DE" w:rsidP="007667A3">
      <w:pPr>
        <w:ind w:firstLine="720"/>
        <w:jc w:val="both"/>
        <w:rPr>
          <w:b/>
          <w:spacing w:val="40"/>
          <w:sz w:val="24"/>
          <w:szCs w:val="24"/>
          <w:u w:val="single"/>
        </w:rPr>
      </w:pPr>
      <w:r w:rsidRPr="00DE75A3">
        <w:rPr>
          <w:b/>
          <w:sz w:val="24"/>
          <w:szCs w:val="24"/>
          <w:u w:val="single"/>
        </w:rPr>
        <w:t xml:space="preserve">Относно </w:t>
      </w:r>
      <w:r w:rsidR="00B67808" w:rsidRPr="00DE75A3">
        <w:rPr>
          <w:b/>
          <w:sz w:val="24"/>
          <w:szCs w:val="24"/>
          <w:u w:val="single"/>
        </w:rPr>
        <w:t>и</w:t>
      </w:r>
      <w:r w:rsidR="00963839" w:rsidRPr="00DE75A3">
        <w:rPr>
          <w:b/>
          <w:sz w:val="24"/>
          <w:szCs w:val="24"/>
          <w:u w:val="single"/>
        </w:rPr>
        <w:t xml:space="preserve">скане с вх. № </w:t>
      </w:r>
      <w:r w:rsidR="00C839EF" w:rsidRPr="00DE75A3">
        <w:rPr>
          <w:b/>
          <w:sz w:val="24"/>
          <w:szCs w:val="24"/>
          <w:u w:val="single"/>
        </w:rPr>
        <w:t>УТ-27-72/11.07.2025г. от „Експрес сервиз“ ООД</w:t>
      </w:r>
      <w:r w:rsidRPr="00DE75A3">
        <w:rPr>
          <w:b/>
          <w:sz w:val="24"/>
          <w:szCs w:val="24"/>
          <w:u w:val="single"/>
        </w:rPr>
        <w:t>:</w:t>
      </w:r>
      <w:r w:rsidRPr="00DE75A3">
        <w:rPr>
          <w:b/>
          <w:spacing w:val="40"/>
          <w:sz w:val="24"/>
          <w:szCs w:val="24"/>
          <w:u w:val="single"/>
        </w:rPr>
        <w:t xml:space="preserve"> </w:t>
      </w:r>
    </w:p>
    <w:p w:rsidR="00C839EF" w:rsidRPr="00DE75A3" w:rsidRDefault="00C839EF" w:rsidP="007667A3">
      <w:pPr>
        <w:ind w:firstLine="720"/>
        <w:jc w:val="both"/>
        <w:rPr>
          <w:b/>
          <w:spacing w:val="40"/>
          <w:sz w:val="24"/>
          <w:szCs w:val="24"/>
          <w:u w:val="single"/>
        </w:rPr>
      </w:pPr>
    </w:p>
    <w:p w:rsidR="00E35DE0" w:rsidRPr="00DE75A3" w:rsidRDefault="004A54DE" w:rsidP="007667A3">
      <w:pPr>
        <w:ind w:firstLine="720"/>
        <w:jc w:val="both"/>
        <w:rPr>
          <w:sz w:val="24"/>
          <w:szCs w:val="24"/>
        </w:rPr>
      </w:pPr>
      <w:r w:rsidRPr="00DE75A3">
        <w:rPr>
          <w:sz w:val="24"/>
          <w:szCs w:val="24"/>
        </w:rPr>
        <w:t xml:space="preserve">Поземлен имот </w:t>
      </w:r>
      <w:r w:rsidR="00FF2F3B" w:rsidRPr="00DE75A3">
        <w:rPr>
          <w:sz w:val="24"/>
          <w:szCs w:val="24"/>
        </w:rPr>
        <w:t xml:space="preserve">с идентификатор 63427.317.79, част от стар 63427.317.30, местн. „Гърков дол“ по КККР на гр. Русе контактува с ж.п. линията Русе- Варна и проектираната нова Автомагистрала „Русе - Велико Търново“, с площ </w:t>
      </w:r>
      <w:r w:rsidR="00115EFB" w:rsidRPr="00DE75A3">
        <w:rPr>
          <w:sz w:val="24"/>
          <w:szCs w:val="24"/>
        </w:rPr>
        <w:t>19</w:t>
      </w:r>
      <w:r w:rsidR="00FF2F3B" w:rsidRPr="00DE75A3">
        <w:rPr>
          <w:sz w:val="24"/>
          <w:szCs w:val="24"/>
        </w:rPr>
        <w:t xml:space="preserve"> </w:t>
      </w:r>
      <w:r w:rsidR="00115EFB" w:rsidRPr="00DE75A3">
        <w:rPr>
          <w:sz w:val="24"/>
          <w:szCs w:val="24"/>
        </w:rPr>
        <w:t>963</w:t>
      </w:r>
      <w:r w:rsidR="00FF2F3B" w:rsidRPr="00DE75A3">
        <w:rPr>
          <w:sz w:val="24"/>
          <w:szCs w:val="24"/>
        </w:rPr>
        <w:t xml:space="preserve"> кв. м., по вид територия – „Земеделска“, с начин на трайно ползване /НТП/ - „</w:t>
      </w:r>
      <w:r w:rsidR="00115EFB" w:rsidRPr="00DE75A3">
        <w:rPr>
          <w:sz w:val="24"/>
          <w:szCs w:val="24"/>
        </w:rPr>
        <w:t>Широколистна гора</w:t>
      </w:r>
      <w:r w:rsidR="00FF2F3B" w:rsidRPr="00DE75A3">
        <w:rPr>
          <w:sz w:val="24"/>
          <w:szCs w:val="24"/>
        </w:rPr>
        <w:t>“</w:t>
      </w:r>
      <w:r w:rsidR="00115EFB" w:rsidRPr="00DE75A3">
        <w:rPr>
          <w:sz w:val="24"/>
          <w:szCs w:val="24"/>
        </w:rPr>
        <w:t xml:space="preserve">. </w:t>
      </w:r>
    </w:p>
    <w:p w:rsidR="00E35DE0" w:rsidRPr="00DE75A3" w:rsidRDefault="00E35DE0" w:rsidP="00E35DE0">
      <w:pPr>
        <w:ind w:firstLine="720"/>
        <w:jc w:val="both"/>
        <w:rPr>
          <w:sz w:val="24"/>
          <w:szCs w:val="24"/>
        </w:rPr>
      </w:pPr>
      <w:r w:rsidRPr="00DE75A3">
        <w:rPr>
          <w:sz w:val="24"/>
          <w:szCs w:val="24"/>
        </w:rPr>
        <w:t xml:space="preserve">Имотът е собственост на </w:t>
      </w:r>
      <w:r w:rsidR="00115EFB" w:rsidRPr="00DE75A3">
        <w:rPr>
          <w:sz w:val="24"/>
          <w:szCs w:val="24"/>
        </w:rPr>
        <w:t>„Експрес сервиз“ ООД</w:t>
      </w:r>
      <w:r w:rsidRPr="00DE75A3">
        <w:rPr>
          <w:sz w:val="24"/>
          <w:szCs w:val="24"/>
        </w:rPr>
        <w:t>, легитимирал се като такъв с приложен</w:t>
      </w:r>
      <w:r w:rsidR="00115EFB" w:rsidRPr="00DE75A3">
        <w:rPr>
          <w:sz w:val="24"/>
          <w:szCs w:val="24"/>
        </w:rPr>
        <w:t xml:space="preserve"> Договор № 22744/06.04.2023г. за продажба на недвижим имот по реда на чл. 35, ал. 1 от ЗОС, вписан в СВ Русе под</w:t>
      </w:r>
      <w:r w:rsidRPr="00DE75A3">
        <w:rPr>
          <w:sz w:val="24"/>
          <w:szCs w:val="24"/>
        </w:rPr>
        <w:t xml:space="preserve"> № </w:t>
      </w:r>
      <w:r w:rsidR="00115EFB" w:rsidRPr="00DE75A3">
        <w:rPr>
          <w:sz w:val="24"/>
          <w:szCs w:val="24"/>
        </w:rPr>
        <w:t>50</w:t>
      </w:r>
      <w:r w:rsidRPr="00DE75A3">
        <w:rPr>
          <w:sz w:val="24"/>
          <w:szCs w:val="24"/>
        </w:rPr>
        <w:t xml:space="preserve">, том </w:t>
      </w:r>
      <w:r w:rsidR="00115EFB" w:rsidRPr="00DE75A3">
        <w:rPr>
          <w:sz w:val="24"/>
          <w:szCs w:val="24"/>
        </w:rPr>
        <w:t>10</w:t>
      </w:r>
      <w:r w:rsidRPr="00DE75A3">
        <w:rPr>
          <w:sz w:val="24"/>
          <w:szCs w:val="24"/>
        </w:rPr>
        <w:t xml:space="preserve">, вх.рег. № </w:t>
      </w:r>
      <w:r w:rsidR="00115EFB" w:rsidRPr="00DE75A3">
        <w:rPr>
          <w:sz w:val="24"/>
          <w:szCs w:val="24"/>
        </w:rPr>
        <w:t>3858 на 07</w:t>
      </w:r>
      <w:r w:rsidRPr="00DE75A3">
        <w:rPr>
          <w:sz w:val="24"/>
          <w:szCs w:val="24"/>
        </w:rPr>
        <w:t>.</w:t>
      </w:r>
      <w:r w:rsidR="00115EFB" w:rsidRPr="00DE75A3">
        <w:rPr>
          <w:sz w:val="24"/>
          <w:szCs w:val="24"/>
        </w:rPr>
        <w:t>04</w:t>
      </w:r>
      <w:r w:rsidRPr="00DE75A3">
        <w:rPr>
          <w:sz w:val="24"/>
          <w:szCs w:val="24"/>
        </w:rPr>
        <w:t>.20</w:t>
      </w:r>
      <w:r w:rsidR="00115EFB" w:rsidRPr="00DE75A3">
        <w:rPr>
          <w:sz w:val="24"/>
          <w:szCs w:val="24"/>
        </w:rPr>
        <w:t>23</w:t>
      </w:r>
      <w:r w:rsidRPr="00DE75A3">
        <w:rPr>
          <w:sz w:val="24"/>
          <w:szCs w:val="24"/>
        </w:rPr>
        <w:t>г.</w:t>
      </w:r>
      <w:r w:rsidR="0030583D" w:rsidRPr="00DE75A3">
        <w:rPr>
          <w:sz w:val="24"/>
          <w:szCs w:val="24"/>
        </w:rPr>
        <w:t xml:space="preserve"> </w:t>
      </w:r>
      <w:r w:rsidRPr="00DE75A3">
        <w:rPr>
          <w:sz w:val="24"/>
          <w:szCs w:val="24"/>
        </w:rPr>
        <w:t xml:space="preserve">и Скица № </w:t>
      </w:r>
      <w:r w:rsidR="0030583D" w:rsidRPr="00DE75A3">
        <w:rPr>
          <w:sz w:val="24"/>
          <w:szCs w:val="24"/>
        </w:rPr>
        <w:t>15-450560-27.04.2023г. с данни преди разделянето му, с оглед на частта предвидена за изгр</w:t>
      </w:r>
      <w:r w:rsidR="00B05966">
        <w:rPr>
          <w:sz w:val="24"/>
          <w:szCs w:val="24"/>
        </w:rPr>
        <w:t>а</w:t>
      </w:r>
      <w:r w:rsidR="0030583D" w:rsidRPr="00DE75A3">
        <w:rPr>
          <w:sz w:val="24"/>
          <w:szCs w:val="24"/>
        </w:rPr>
        <w:t>ждане на автомагистралата „Русе - Велико Търново“</w:t>
      </w:r>
      <w:r w:rsidR="00C22A76">
        <w:rPr>
          <w:sz w:val="24"/>
          <w:szCs w:val="24"/>
        </w:rPr>
        <w:t xml:space="preserve"> и подходите й</w:t>
      </w:r>
      <w:r w:rsidR="0030583D" w:rsidRPr="00DE75A3">
        <w:rPr>
          <w:sz w:val="24"/>
          <w:szCs w:val="24"/>
        </w:rPr>
        <w:t>.</w:t>
      </w:r>
    </w:p>
    <w:p w:rsidR="00DE75A3" w:rsidRPr="00DE75A3" w:rsidRDefault="00DE75A3" w:rsidP="009E32E4">
      <w:pPr>
        <w:ind w:firstLine="720"/>
        <w:jc w:val="both"/>
        <w:rPr>
          <w:color w:val="FF0000"/>
          <w:sz w:val="24"/>
          <w:szCs w:val="24"/>
        </w:rPr>
      </w:pPr>
      <w:r w:rsidRPr="00DE75A3">
        <w:rPr>
          <w:sz w:val="24"/>
          <w:szCs w:val="24"/>
        </w:rPr>
        <w:t>Имотът</w:t>
      </w:r>
      <w:r w:rsidRPr="00DE75A3">
        <w:rPr>
          <w:spacing w:val="-1"/>
          <w:sz w:val="24"/>
          <w:szCs w:val="24"/>
        </w:rPr>
        <w:t xml:space="preserve"> </w:t>
      </w:r>
      <w:r w:rsidRPr="00DE75A3">
        <w:rPr>
          <w:sz w:val="24"/>
          <w:szCs w:val="24"/>
        </w:rPr>
        <w:t>попада</w:t>
      </w:r>
      <w:r w:rsidRPr="00DE75A3">
        <w:rPr>
          <w:spacing w:val="-2"/>
          <w:sz w:val="24"/>
          <w:szCs w:val="24"/>
        </w:rPr>
        <w:t xml:space="preserve"> </w:t>
      </w:r>
      <w:r w:rsidRPr="00DE75A3">
        <w:rPr>
          <w:sz w:val="24"/>
          <w:szCs w:val="24"/>
        </w:rPr>
        <w:t>в</w:t>
      </w:r>
      <w:r w:rsidRPr="00DE75A3">
        <w:rPr>
          <w:spacing w:val="40"/>
          <w:sz w:val="24"/>
          <w:szCs w:val="24"/>
        </w:rPr>
        <w:t xml:space="preserve"> </w:t>
      </w:r>
      <w:r w:rsidRPr="00DE75A3">
        <w:rPr>
          <w:sz w:val="24"/>
          <w:szCs w:val="24"/>
        </w:rPr>
        <w:t>в земеделски територии с предвиждане за устройването им като територии за „Широколистни гори“</w:t>
      </w:r>
      <w:r w:rsidRPr="00DE75A3">
        <w:rPr>
          <w:spacing w:val="-2"/>
          <w:sz w:val="24"/>
          <w:szCs w:val="24"/>
        </w:rPr>
        <w:t xml:space="preserve"> </w:t>
      </w:r>
      <w:r w:rsidRPr="00DE75A3">
        <w:rPr>
          <w:sz w:val="24"/>
          <w:szCs w:val="24"/>
        </w:rPr>
        <w:t xml:space="preserve">съгласно ОУПО Русе. </w:t>
      </w:r>
      <w:r w:rsidR="00250E88">
        <w:rPr>
          <w:sz w:val="24"/>
          <w:szCs w:val="24"/>
        </w:rPr>
        <w:t>Съгласно ч</w:t>
      </w:r>
      <w:r w:rsidR="00C22A76" w:rsidRPr="00C22A76">
        <w:rPr>
          <w:sz w:val="24"/>
          <w:szCs w:val="24"/>
        </w:rPr>
        <w:t xml:space="preserve">л. </w:t>
      </w:r>
      <w:r w:rsidR="00250E88">
        <w:rPr>
          <w:sz w:val="24"/>
          <w:szCs w:val="24"/>
        </w:rPr>
        <w:t xml:space="preserve">64 от </w:t>
      </w:r>
      <w:r w:rsidR="00250E88" w:rsidRPr="00C22A76">
        <w:rPr>
          <w:sz w:val="24"/>
          <w:szCs w:val="24"/>
        </w:rPr>
        <w:t>Правилата и нормативите за прилагане на ОУПО Русе</w:t>
      </w:r>
      <w:r w:rsidR="00250E88">
        <w:rPr>
          <w:sz w:val="24"/>
          <w:szCs w:val="24"/>
        </w:rPr>
        <w:t xml:space="preserve"> за горските територии от Община Русе</w:t>
      </w:r>
      <w:r w:rsidR="00250E88" w:rsidRPr="00C22A76">
        <w:rPr>
          <w:sz w:val="24"/>
          <w:szCs w:val="24"/>
        </w:rPr>
        <w:t xml:space="preserve"> </w:t>
      </w:r>
      <w:r w:rsidR="00250E88" w:rsidRPr="00250E88">
        <w:rPr>
          <w:sz w:val="24"/>
          <w:szCs w:val="24"/>
        </w:rPr>
        <w:t xml:space="preserve">задължително се спазват специфични изисквания </w:t>
      </w:r>
      <w:r w:rsidR="00DA13F6">
        <w:rPr>
          <w:sz w:val="24"/>
          <w:szCs w:val="24"/>
        </w:rPr>
        <w:t xml:space="preserve">относно прилагането </w:t>
      </w:r>
      <w:r w:rsidR="00250E88" w:rsidRPr="00250E88">
        <w:rPr>
          <w:sz w:val="24"/>
          <w:szCs w:val="24"/>
        </w:rPr>
        <w:t>на разпоредбите на Закона за горите</w:t>
      </w:r>
      <w:r w:rsidR="00DA13F6" w:rsidRPr="009E32E4">
        <w:rPr>
          <w:sz w:val="24"/>
          <w:szCs w:val="24"/>
        </w:rPr>
        <w:t xml:space="preserve">. В чл. </w:t>
      </w:r>
      <w:r w:rsidR="00C22A76" w:rsidRPr="009E32E4">
        <w:rPr>
          <w:sz w:val="24"/>
          <w:szCs w:val="24"/>
        </w:rPr>
        <w:t>6</w:t>
      </w:r>
      <w:r w:rsidR="009E32E4" w:rsidRPr="009E32E4">
        <w:rPr>
          <w:sz w:val="24"/>
          <w:szCs w:val="24"/>
        </w:rPr>
        <w:t>5</w:t>
      </w:r>
      <w:r w:rsidR="00C22A76" w:rsidRPr="009E32E4">
        <w:rPr>
          <w:sz w:val="24"/>
          <w:szCs w:val="24"/>
        </w:rPr>
        <w:t xml:space="preserve">, ал. </w:t>
      </w:r>
      <w:r w:rsidR="009E32E4" w:rsidRPr="009E32E4">
        <w:rPr>
          <w:sz w:val="24"/>
          <w:szCs w:val="24"/>
        </w:rPr>
        <w:t>2</w:t>
      </w:r>
      <w:r w:rsidR="00C22A76" w:rsidRPr="009E32E4">
        <w:rPr>
          <w:sz w:val="24"/>
          <w:szCs w:val="24"/>
        </w:rPr>
        <w:t xml:space="preserve">, т. </w:t>
      </w:r>
      <w:r w:rsidR="009E32E4" w:rsidRPr="009E32E4">
        <w:rPr>
          <w:sz w:val="24"/>
          <w:szCs w:val="24"/>
        </w:rPr>
        <w:t>2</w:t>
      </w:r>
      <w:r w:rsidR="00C22A76" w:rsidRPr="009E32E4">
        <w:rPr>
          <w:sz w:val="24"/>
          <w:szCs w:val="24"/>
        </w:rPr>
        <w:t xml:space="preserve"> от </w:t>
      </w:r>
      <w:r w:rsidR="00DA13F6" w:rsidRPr="009E32E4">
        <w:rPr>
          <w:sz w:val="24"/>
          <w:szCs w:val="24"/>
        </w:rPr>
        <w:t xml:space="preserve">същите правила </w:t>
      </w:r>
      <w:r w:rsidR="009E32E4" w:rsidRPr="009E32E4">
        <w:rPr>
          <w:sz w:val="24"/>
          <w:szCs w:val="24"/>
        </w:rPr>
        <w:t xml:space="preserve">се </w:t>
      </w:r>
      <w:r w:rsidR="00C22A76" w:rsidRPr="009E32E4">
        <w:rPr>
          <w:sz w:val="24"/>
          <w:szCs w:val="24"/>
        </w:rPr>
        <w:t xml:space="preserve">допуска промяна на предназначението на земеделските земи за неземеделски нужди </w:t>
      </w:r>
      <w:r w:rsidR="009E32E4" w:rsidRPr="009E32E4">
        <w:rPr>
          <w:sz w:val="24"/>
          <w:szCs w:val="24"/>
        </w:rPr>
        <w:t xml:space="preserve">за </w:t>
      </w:r>
      <w:r w:rsidR="009E32E4" w:rsidRPr="009E32E4">
        <w:rPr>
          <w:sz w:val="23"/>
          <w:szCs w:val="23"/>
        </w:rPr>
        <w:t xml:space="preserve">изграждане на обекти на </w:t>
      </w:r>
      <w:r w:rsidR="009E32E4">
        <w:rPr>
          <w:sz w:val="23"/>
          <w:szCs w:val="23"/>
        </w:rPr>
        <w:t>техническата инфраструктура извън населените места, което в последствие се извършва въз основа на конкретен ПУП.</w:t>
      </w:r>
    </w:p>
    <w:p w:rsidR="00E35DE0" w:rsidRPr="00DE75A3" w:rsidRDefault="00C839EF" w:rsidP="00C839EF">
      <w:pPr>
        <w:ind w:left="567" w:firstLine="153"/>
        <w:jc w:val="both"/>
        <w:rPr>
          <w:color w:val="FF0000"/>
          <w:sz w:val="24"/>
          <w:szCs w:val="24"/>
        </w:rPr>
      </w:pPr>
      <w:r w:rsidRPr="00DE75A3">
        <w:rPr>
          <w:noProof/>
          <w:color w:val="FF0000"/>
          <w:sz w:val="24"/>
          <w:szCs w:val="24"/>
          <w:lang w:val="en-US"/>
        </w:rPr>
        <w:lastRenderedPageBreak/>
        <w:drawing>
          <wp:inline distT="0" distB="0" distL="0" distR="0">
            <wp:extent cx="5074920" cy="44424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74920" cy="4442460"/>
                    </a:xfrm>
                    <a:prstGeom prst="rect">
                      <a:avLst/>
                    </a:prstGeom>
                    <a:noFill/>
                    <a:ln>
                      <a:noFill/>
                    </a:ln>
                  </pic:spPr>
                </pic:pic>
              </a:graphicData>
            </a:graphic>
          </wp:inline>
        </w:drawing>
      </w:r>
    </w:p>
    <w:p w:rsidR="005B48BF" w:rsidRPr="00DE75A3" w:rsidRDefault="005B48BF" w:rsidP="007667A3">
      <w:pPr>
        <w:ind w:firstLine="720"/>
        <w:jc w:val="both"/>
        <w:rPr>
          <w:color w:val="FF0000"/>
          <w:sz w:val="24"/>
          <w:szCs w:val="24"/>
        </w:rPr>
      </w:pPr>
    </w:p>
    <w:p w:rsidR="0045180E" w:rsidRDefault="004A54DE" w:rsidP="001B712E">
      <w:pPr>
        <w:ind w:firstLine="720"/>
        <w:jc w:val="both"/>
        <w:rPr>
          <w:sz w:val="24"/>
          <w:szCs w:val="24"/>
        </w:rPr>
      </w:pPr>
      <w:r w:rsidRPr="00CC5F8A">
        <w:rPr>
          <w:sz w:val="24"/>
          <w:szCs w:val="24"/>
        </w:rPr>
        <w:t xml:space="preserve">Съгласно Заданието за проектиране, </w:t>
      </w:r>
      <w:r w:rsidR="00B80D1B" w:rsidRPr="00CC5F8A">
        <w:rPr>
          <w:sz w:val="24"/>
          <w:szCs w:val="24"/>
        </w:rPr>
        <w:t xml:space="preserve">от собственика на </w:t>
      </w:r>
      <w:r w:rsidR="009E32E4" w:rsidRPr="00CC5F8A">
        <w:rPr>
          <w:sz w:val="24"/>
          <w:szCs w:val="24"/>
        </w:rPr>
        <w:t xml:space="preserve">поземлен имот с идентификатор 63427.317.79 </w:t>
      </w:r>
      <w:r w:rsidR="00B80D1B" w:rsidRPr="00CC5F8A">
        <w:rPr>
          <w:sz w:val="24"/>
          <w:szCs w:val="24"/>
        </w:rPr>
        <w:t xml:space="preserve">по </w:t>
      </w:r>
      <w:r w:rsidR="009E32E4" w:rsidRPr="00CC5F8A">
        <w:rPr>
          <w:sz w:val="24"/>
          <w:szCs w:val="24"/>
        </w:rPr>
        <w:t>КККР на гр. Русе</w:t>
      </w:r>
      <w:r w:rsidR="00B80D1B" w:rsidRPr="00CC5F8A">
        <w:rPr>
          <w:sz w:val="24"/>
          <w:szCs w:val="24"/>
        </w:rPr>
        <w:t xml:space="preserve"> </w:t>
      </w:r>
      <w:r w:rsidRPr="00CC5F8A">
        <w:rPr>
          <w:sz w:val="24"/>
          <w:szCs w:val="24"/>
        </w:rPr>
        <w:t>желае да се промени устройствения режим на</w:t>
      </w:r>
      <w:r w:rsidRPr="00CC5F8A">
        <w:rPr>
          <w:spacing w:val="40"/>
          <w:sz w:val="24"/>
          <w:szCs w:val="24"/>
        </w:rPr>
        <w:t xml:space="preserve"> </w:t>
      </w:r>
      <w:r w:rsidRPr="00CC5F8A">
        <w:rPr>
          <w:sz w:val="24"/>
          <w:szCs w:val="24"/>
        </w:rPr>
        <w:t xml:space="preserve">поземления имот в </w:t>
      </w:r>
      <w:r w:rsidR="00B80D1B" w:rsidRPr="00CC5F8A">
        <w:rPr>
          <w:sz w:val="24"/>
          <w:szCs w:val="24"/>
        </w:rPr>
        <w:t xml:space="preserve">устройствена </w:t>
      </w:r>
      <w:r w:rsidR="009E32E4" w:rsidRPr="00CC5F8A">
        <w:rPr>
          <w:sz w:val="24"/>
          <w:szCs w:val="24"/>
        </w:rPr>
        <w:t xml:space="preserve">зона </w:t>
      </w:r>
      <w:r w:rsidRPr="00CC5F8A">
        <w:rPr>
          <w:sz w:val="24"/>
          <w:szCs w:val="24"/>
        </w:rPr>
        <w:t>„</w:t>
      </w:r>
      <w:r w:rsidR="009E32E4" w:rsidRPr="00CC5F8A">
        <w:rPr>
          <w:sz w:val="24"/>
          <w:szCs w:val="24"/>
        </w:rPr>
        <w:t>Терени за техническа инфраструктура</w:t>
      </w:r>
      <w:r w:rsidR="001954E9" w:rsidRPr="00CC5F8A">
        <w:rPr>
          <w:sz w:val="24"/>
          <w:szCs w:val="24"/>
        </w:rPr>
        <w:t>“</w:t>
      </w:r>
      <w:r w:rsidRPr="00CC5F8A">
        <w:rPr>
          <w:sz w:val="24"/>
          <w:szCs w:val="24"/>
        </w:rPr>
        <w:t>, което ще представлява разширение на съществуващата в съседство зона</w:t>
      </w:r>
      <w:r w:rsidR="001954E9" w:rsidRPr="00CC5F8A">
        <w:rPr>
          <w:sz w:val="24"/>
          <w:szCs w:val="24"/>
        </w:rPr>
        <w:t xml:space="preserve">, в предвид изграждането на </w:t>
      </w:r>
      <w:r w:rsidR="001F1E52">
        <w:rPr>
          <w:sz w:val="24"/>
          <w:szCs w:val="24"/>
        </w:rPr>
        <w:t>нови ж.п. линии</w:t>
      </w:r>
      <w:r w:rsidRPr="00CC5F8A">
        <w:rPr>
          <w:sz w:val="24"/>
          <w:szCs w:val="24"/>
        </w:rPr>
        <w:t xml:space="preserve">. </w:t>
      </w:r>
      <w:r w:rsidR="001F1E52">
        <w:rPr>
          <w:sz w:val="24"/>
          <w:szCs w:val="24"/>
        </w:rPr>
        <w:t>За новов</w:t>
      </w:r>
      <w:r w:rsidR="00B05966">
        <w:rPr>
          <w:sz w:val="24"/>
          <w:szCs w:val="24"/>
        </w:rPr>
        <w:t>ъ</w:t>
      </w:r>
      <w:r w:rsidR="001F1E52">
        <w:rPr>
          <w:sz w:val="24"/>
          <w:szCs w:val="24"/>
        </w:rPr>
        <w:t xml:space="preserve">дената устройствена зона следва и да се спазват </w:t>
      </w:r>
      <w:r w:rsidR="0045180E" w:rsidRPr="0045180E">
        <w:rPr>
          <w:sz w:val="24"/>
          <w:szCs w:val="24"/>
        </w:rPr>
        <w:t>нормативни</w:t>
      </w:r>
      <w:r w:rsidR="0045180E">
        <w:rPr>
          <w:sz w:val="24"/>
          <w:szCs w:val="24"/>
        </w:rPr>
        <w:t>те</w:t>
      </w:r>
      <w:r w:rsidR="0045180E" w:rsidRPr="0045180E">
        <w:rPr>
          <w:sz w:val="24"/>
          <w:szCs w:val="24"/>
        </w:rPr>
        <w:t xml:space="preserve"> актове, действащи в страната, касаещи изграждането на мрежи и съоръжения на техническата инфраструктура.</w:t>
      </w:r>
    </w:p>
    <w:p w:rsidR="00F7783C" w:rsidRPr="00DE75A3" w:rsidRDefault="00AC6A05" w:rsidP="00AC6A05">
      <w:pPr>
        <w:jc w:val="both"/>
        <w:rPr>
          <w:color w:val="FF0000"/>
          <w:sz w:val="24"/>
          <w:szCs w:val="24"/>
        </w:rPr>
      </w:pPr>
      <w:r w:rsidRPr="00DE75A3">
        <w:rPr>
          <w:color w:val="FF0000"/>
          <w:sz w:val="24"/>
          <w:szCs w:val="24"/>
        </w:rPr>
        <w:tab/>
      </w:r>
    </w:p>
    <w:p w:rsidR="004151DC" w:rsidRPr="00DE75A3" w:rsidRDefault="004A54DE" w:rsidP="00F7783C">
      <w:pPr>
        <w:ind w:firstLine="720"/>
        <w:jc w:val="both"/>
        <w:rPr>
          <w:sz w:val="24"/>
          <w:szCs w:val="24"/>
        </w:rPr>
      </w:pPr>
      <w:r w:rsidRPr="00DE75A3">
        <w:rPr>
          <w:sz w:val="24"/>
          <w:szCs w:val="24"/>
        </w:rPr>
        <w:t>ОУП</w:t>
      </w:r>
      <w:r w:rsidR="00F7783C" w:rsidRPr="00DE75A3">
        <w:rPr>
          <w:sz w:val="24"/>
          <w:szCs w:val="24"/>
        </w:rPr>
        <w:t>О Русе</w:t>
      </w:r>
      <w:r w:rsidRPr="00DE75A3">
        <w:rPr>
          <w:sz w:val="24"/>
          <w:szCs w:val="24"/>
        </w:rPr>
        <w:t xml:space="preserve"> е основно средство за постигане на баланс между частните и обществените интереси в областта на устройственото планиране и развитие на териториите. Съгласно чл.</w:t>
      </w:r>
      <w:r w:rsidR="00F7783C" w:rsidRPr="00DE75A3">
        <w:rPr>
          <w:sz w:val="24"/>
          <w:szCs w:val="24"/>
        </w:rPr>
        <w:t xml:space="preserve"> </w:t>
      </w:r>
      <w:r w:rsidRPr="00DE75A3">
        <w:rPr>
          <w:sz w:val="24"/>
          <w:szCs w:val="24"/>
        </w:rPr>
        <w:t>134, ал.1, т.</w:t>
      </w:r>
      <w:r w:rsidR="00F7783C" w:rsidRPr="00DE75A3">
        <w:rPr>
          <w:sz w:val="24"/>
          <w:szCs w:val="24"/>
        </w:rPr>
        <w:t xml:space="preserve"> </w:t>
      </w:r>
      <w:r w:rsidRPr="00DE75A3">
        <w:rPr>
          <w:sz w:val="24"/>
          <w:szCs w:val="24"/>
        </w:rPr>
        <w:t>1 от ЗУТ, ОУП</w:t>
      </w:r>
      <w:r w:rsidR="00F7783C" w:rsidRPr="00DE75A3">
        <w:rPr>
          <w:sz w:val="24"/>
          <w:szCs w:val="24"/>
        </w:rPr>
        <w:t>О</w:t>
      </w:r>
      <w:r w:rsidRPr="00DE75A3">
        <w:rPr>
          <w:sz w:val="24"/>
          <w:szCs w:val="24"/>
        </w:rPr>
        <w:t xml:space="preserve"> може да се изменя, когато са настъпили съществени промени в обществено-икономическите и устройствените условия, при които е бил създаден.</w:t>
      </w:r>
    </w:p>
    <w:p w:rsidR="004151DC" w:rsidRPr="005136E5" w:rsidRDefault="004A54DE" w:rsidP="00F7783C">
      <w:pPr>
        <w:ind w:firstLine="720"/>
        <w:jc w:val="both"/>
        <w:rPr>
          <w:sz w:val="24"/>
          <w:szCs w:val="24"/>
        </w:rPr>
      </w:pPr>
      <w:r w:rsidRPr="005136E5">
        <w:rPr>
          <w:sz w:val="24"/>
          <w:szCs w:val="24"/>
        </w:rPr>
        <w:t>В периода на действие на ОУП</w:t>
      </w:r>
      <w:r w:rsidR="00F7783C" w:rsidRPr="005136E5">
        <w:rPr>
          <w:sz w:val="24"/>
          <w:szCs w:val="24"/>
        </w:rPr>
        <w:t>О Русе</w:t>
      </w:r>
      <w:r w:rsidRPr="005136E5">
        <w:rPr>
          <w:sz w:val="24"/>
          <w:szCs w:val="24"/>
        </w:rPr>
        <w:t xml:space="preserve"> от </w:t>
      </w:r>
      <w:r w:rsidR="00F7783C" w:rsidRPr="005136E5">
        <w:rPr>
          <w:sz w:val="24"/>
          <w:szCs w:val="24"/>
        </w:rPr>
        <w:t>октом</w:t>
      </w:r>
      <w:r w:rsidR="00B05966">
        <w:rPr>
          <w:sz w:val="24"/>
          <w:szCs w:val="24"/>
        </w:rPr>
        <w:t>в</w:t>
      </w:r>
      <w:r w:rsidR="00F7783C" w:rsidRPr="005136E5">
        <w:rPr>
          <w:sz w:val="24"/>
          <w:szCs w:val="24"/>
        </w:rPr>
        <w:t>ри</w:t>
      </w:r>
      <w:r w:rsidRPr="005136E5">
        <w:rPr>
          <w:sz w:val="24"/>
          <w:szCs w:val="24"/>
        </w:rPr>
        <w:t xml:space="preserve"> 20</w:t>
      </w:r>
      <w:r w:rsidR="00F7783C" w:rsidRPr="005136E5">
        <w:rPr>
          <w:sz w:val="24"/>
          <w:szCs w:val="24"/>
        </w:rPr>
        <w:t>21</w:t>
      </w:r>
      <w:r w:rsidRPr="005136E5">
        <w:rPr>
          <w:sz w:val="24"/>
          <w:szCs w:val="24"/>
        </w:rPr>
        <w:t>г. до настоящия момент са настъпили промени както в обществено-икономическите условия, при които е бил съставен планът, така и такива в устройствените условия, действали при съставяне на плана, които имат влияние на неговата рамка и възможност за прилагане на предвижданията му. Променили са се собственици на имоти, променили са се инвестиционните намерения на възложители и законодателната основа, предоставяща възможност за реализиране на тези намерения. При наличието на малко на брой искания за изменение на устройствен план, то следва да се преценя</w:t>
      </w:r>
      <w:r w:rsidR="00F7783C" w:rsidRPr="005136E5">
        <w:rPr>
          <w:sz w:val="24"/>
          <w:szCs w:val="24"/>
        </w:rPr>
        <w:t>ва</w:t>
      </w:r>
      <w:r w:rsidRPr="005136E5">
        <w:rPr>
          <w:sz w:val="24"/>
          <w:szCs w:val="24"/>
        </w:rPr>
        <w:t xml:space="preserve"> поотделно основателността на всяко от тях. Правният интерес на всяко отделно лице се разпростира до искане за допускане на изменение на ОУП</w:t>
      </w:r>
      <w:r w:rsidR="00F7783C" w:rsidRPr="005136E5">
        <w:rPr>
          <w:sz w:val="24"/>
          <w:szCs w:val="24"/>
        </w:rPr>
        <w:t>О</w:t>
      </w:r>
      <w:r w:rsidRPr="005136E5">
        <w:rPr>
          <w:sz w:val="24"/>
          <w:szCs w:val="24"/>
        </w:rPr>
        <w:t>, регулиращ режимите в собствения му имот, в</w:t>
      </w:r>
      <w:r w:rsidRPr="005136E5">
        <w:rPr>
          <w:spacing w:val="40"/>
          <w:sz w:val="24"/>
          <w:szCs w:val="24"/>
        </w:rPr>
        <w:t xml:space="preserve"> </w:t>
      </w:r>
      <w:r w:rsidRPr="005136E5">
        <w:rPr>
          <w:sz w:val="24"/>
          <w:szCs w:val="24"/>
        </w:rPr>
        <w:t>случай на реална възможност за реализиране на инвестиционни намерения в рамките на допустимото от закона.</w:t>
      </w:r>
    </w:p>
    <w:p w:rsidR="004151DC" w:rsidRPr="00DE75A3" w:rsidRDefault="004151DC" w:rsidP="004A54DE">
      <w:pPr>
        <w:jc w:val="both"/>
        <w:rPr>
          <w:color w:val="FF0000"/>
          <w:sz w:val="24"/>
          <w:szCs w:val="24"/>
        </w:rPr>
      </w:pPr>
    </w:p>
    <w:p w:rsidR="00DD454F" w:rsidRPr="005136E5" w:rsidRDefault="004A54DE" w:rsidP="00F7783C">
      <w:pPr>
        <w:ind w:firstLine="720"/>
        <w:jc w:val="both"/>
        <w:rPr>
          <w:sz w:val="24"/>
          <w:szCs w:val="24"/>
        </w:rPr>
      </w:pPr>
      <w:r w:rsidRPr="005136E5">
        <w:rPr>
          <w:sz w:val="24"/>
          <w:szCs w:val="24"/>
        </w:rPr>
        <w:t>Съгласно чл.</w:t>
      </w:r>
      <w:r w:rsidR="00F7783C" w:rsidRPr="005136E5">
        <w:rPr>
          <w:sz w:val="24"/>
          <w:szCs w:val="24"/>
        </w:rPr>
        <w:t xml:space="preserve"> </w:t>
      </w:r>
      <w:r w:rsidRPr="005136E5">
        <w:rPr>
          <w:sz w:val="24"/>
          <w:szCs w:val="24"/>
        </w:rPr>
        <w:t>124, ал.</w:t>
      </w:r>
      <w:r w:rsidR="00F7783C" w:rsidRPr="005136E5">
        <w:rPr>
          <w:sz w:val="24"/>
          <w:szCs w:val="24"/>
        </w:rPr>
        <w:t xml:space="preserve"> </w:t>
      </w:r>
      <w:r w:rsidRPr="005136E5">
        <w:rPr>
          <w:sz w:val="24"/>
          <w:szCs w:val="24"/>
        </w:rPr>
        <w:t xml:space="preserve">1 от ЗУТ, </w:t>
      </w:r>
      <w:r w:rsidR="00F7783C" w:rsidRPr="005136E5">
        <w:rPr>
          <w:sz w:val="24"/>
          <w:szCs w:val="24"/>
        </w:rPr>
        <w:t>О</w:t>
      </w:r>
      <w:r w:rsidRPr="005136E5">
        <w:rPr>
          <w:sz w:val="24"/>
          <w:szCs w:val="24"/>
        </w:rPr>
        <w:t xml:space="preserve">бщински съвет </w:t>
      </w:r>
      <w:r w:rsidR="00F7783C" w:rsidRPr="005136E5">
        <w:rPr>
          <w:sz w:val="24"/>
          <w:szCs w:val="24"/>
        </w:rPr>
        <w:t xml:space="preserve">– Русе </w:t>
      </w:r>
      <w:r w:rsidRPr="005136E5">
        <w:rPr>
          <w:sz w:val="24"/>
          <w:szCs w:val="24"/>
        </w:rPr>
        <w:t>разрешава изработването на проект за общ устройствен план</w:t>
      </w:r>
      <w:r w:rsidR="00DD454F" w:rsidRPr="005136E5">
        <w:rPr>
          <w:sz w:val="24"/>
          <w:szCs w:val="24"/>
        </w:rPr>
        <w:t xml:space="preserve"> и също така е </w:t>
      </w:r>
      <w:r w:rsidRPr="005136E5">
        <w:rPr>
          <w:sz w:val="24"/>
          <w:szCs w:val="24"/>
        </w:rPr>
        <w:t>и органът, който в</w:t>
      </w:r>
      <w:r w:rsidRPr="005136E5">
        <w:rPr>
          <w:spacing w:val="-1"/>
          <w:sz w:val="24"/>
          <w:szCs w:val="24"/>
        </w:rPr>
        <w:t xml:space="preserve"> </w:t>
      </w:r>
      <w:r w:rsidRPr="005136E5">
        <w:rPr>
          <w:sz w:val="24"/>
          <w:szCs w:val="24"/>
        </w:rPr>
        <w:t>хипотезата на чл.</w:t>
      </w:r>
      <w:r w:rsidR="00DD454F" w:rsidRPr="005136E5">
        <w:rPr>
          <w:sz w:val="24"/>
          <w:szCs w:val="24"/>
        </w:rPr>
        <w:t xml:space="preserve"> </w:t>
      </w:r>
      <w:r w:rsidRPr="005136E5">
        <w:rPr>
          <w:sz w:val="24"/>
          <w:szCs w:val="24"/>
        </w:rPr>
        <w:t>134, ал.</w:t>
      </w:r>
      <w:r w:rsidR="00F7783C" w:rsidRPr="005136E5">
        <w:rPr>
          <w:sz w:val="24"/>
          <w:szCs w:val="24"/>
        </w:rPr>
        <w:t xml:space="preserve"> </w:t>
      </w:r>
      <w:r w:rsidRPr="005136E5">
        <w:rPr>
          <w:sz w:val="24"/>
          <w:szCs w:val="24"/>
        </w:rPr>
        <w:t>3 от ЗУТ може да разреши неговото изменение</w:t>
      </w:r>
      <w:r w:rsidR="00DD454F" w:rsidRPr="005136E5">
        <w:rPr>
          <w:sz w:val="24"/>
          <w:szCs w:val="24"/>
        </w:rPr>
        <w:t xml:space="preserve">. </w:t>
      </w:r>
    </w:p>
    <w:p w:rsidR="00CD527A" w:rsidRPr="005136E5" w:rsidRDefault="00CD527A" w:rsidP="00CD527A">
      <w:pPr>
        <w:pStyle w:val="a5"/>
        <w:ind w:left="0" w:firstLine="708"/>
        <w:rPr>
          <w:sz w:val="24"/>
          <w:szCs w:val="24"/>
        </w:rPr>
      </w:pPr>
      <w:r w:rsidRPr="005136E5">
        <w:rPr>
          <w:sz w:val="24"/>
          <w:szCs w:val="24"/>
        </w:rPr>
        <w:t>С оглед изложените съображения</w:t>
      </w:r>
      <w:r w:rsidR="00371793" w:rsidRPr="005136E5">
        <w:rPr>
          <w:sz w:val="24"/>
          <w:szCs w:val="24"/>
        </w:rPr>
        <w:t xml:space="preserve">, във връзка с постъпилите искания за изменение на ОУПО Русе </w:t>
      </w:r>
      <w:r w:rsidRPr="005136E5">
        <w:rPr>
          <w:sz w:val="24"/>
          <w:szCs w:val="24"/>
        </w:rPr>
        <w:t>и на основание чл. 63, ал. 1 от Правилника за организацията и дейността на Общински съвет – Русе, неговите комисии и взаимодействието му с общинската администрация, предлагам на Общински съвет – Русе да приеме следното:</w:t>
      </w:r>
    </w:p>
    <w:p w:rsidR="00CD527A" w:rsidRPr="00DE75A3" w:rsidRDefault="00CD527A" w:rsidP="00CD527A">
      <w:pPr>
        <w:jc w:val="both"/>
        <w:rPr>
          <w:color w:val="FF0000"/>
          <w:sz w:val="24"/>
          <w:szCs w:val="24"/>
        </w:rPr>
      </w:pPr>
    </w:p>
    <w:p w:rsidR="00CD527A" w:rsidRPr="005136E5" w:rsidRDefault="00CD527A" w:rsidP="00125D8B">
      <w:pPr>
        <w:jc w:val="center"/>
        <w:rPr>
          <w:b/>
          <w:sz w:val="24"/>
          <w:szCs w:val="24"/>
        </w:rPr>
      </w:pPr>
      <w:r w:rsidRPr="005136E5">
        <w:rPr>
          <w:b/>
          <w:sz w:val="24"/>
          <w:szCs w:val="24"/>
        </w:rPr>
        <w:t>РЕШЕНИЕ:</w:t>
      </w:r>
    </w:p>
    <w:p w:rsidR="004151DC" w:rsidRPr="005136E5" w:rsidRDefault="004151DC" w:rsidP="004A54DE">
      <w:pPr>
        <w:jc w:val="both"/>
        <w:rPr>
          <w:sz w:val="24"/>
          <w:szCs w:val="24"/>
        </w:rPr>
      </w:pPr>
    </w:p>
    <w:p w:rsidR="00371793" w:rsidRPr="005136E5" w:rsidRDefault="00371793" w:rsidP="00371793">
      <w:pPr>
        <w:ind w:firstLine="720"/>
        <w:jc w:val="both"/>
        <w:rPr>
          <w:sz w:val="24"/>
          <w:szCs w:val="24"/>
        </w:rPr>
      </w:pPr>
      <w:r w:rsidRPr="005136E5">
        <w:rPr>
          <w:sz w:val="24"/>
          <w:szCs w:val="24"/>
        </w:rPr>
        <w:t xml:space="preserve">На основание чл. 21, ал. 2 от ЗМСМА, във връзка с чл. 21, ал. 1, т. 11 от ЗМСМА,  чл. 124, ал. 1 и ал. 3 от ЗУТ, във връзка с </w:t>
      </w:r>
      <w:r w:rsidR="00125D8B" w:rsidRPr="005136E5">
        <w:rPr>
          <w:sz w:val="24"/>
          <w:szCs w:val="24"/>
        </w:rPr>
        <w:t xml:space="preserve">чл. 125 и </w:t>
      </w:r>
      <w:r w:rsidRPr="005136E5">
        <w:rPr>
          <w:sz w:val="24"/>
          <w:szCs w:val="24"/>
        </w:rPr>
        <w:t xml:space="preserve">чл. 134, ал. 2, т. 1, чл. 135, ал.1 и чл. 136, ал.1 от ЗУТ, чл. 6, ал. 1 и ал. 2 от Наредба № 7/2003г. за правила и нормативи за устройство на отделните видове територии и устройствени зони, чл. 16, ал. 1 и чл. 17, ал. 1 от Наредба № 8/2001г. за обема и съдържанието на устройствените планове, Общински съвет – Русе </w:t>
      </w:r>
    </w:p>
    <w:p w:rsidR="004151DC" w:rsidRPr="005136E5" w:rsidRDefault="004151DC" w:rsidP="004A54DE">
      <w:pPr>
        <w:jc w:val="both"/>
        <w:rPr>
          <w:sz w:val="24"/>
          <w:szCs w:val="24"/>
        </w:rPr>
      </w:pPr>
    </w:p>
    <w:p w:rsidR="004151DC" w:rsidRPr="005136E5" w:rsidRDefault="004A54DE" w:rsidP="00125D8B">
      <w:pPr>
        <w:jc w:val="center"/>
        <w:rPr>
          <w:b/>
          <w:spacing w:val="-2"/>
          <w:sz w:val="24"/>
          <w:szCs w:val="24"/>
        </w:rPr>
      </w:pPr>
      <w:r w:rsidRPr="005136E5">
        <w:rPr>
          <w:b/>
          <w:spacing w:val="-2"/>
          <w:sz w:val="24"/>
          <w:szCs w:val="24"/>
        </w:rPr>
        <w:t>РЕШИ:</w:t>
      </w:r>
    </w:p>
    <w:p w:rsidR="00125D8B" w:rsidRPr="00DE75A3" w:rsidRDefault="00125D8B" w:rsidP="00125D8B">
      <w:pPr>
        <w:jc w:val="center"/>
        <w:rPr>
          <w:b/>
          <w:color w:val="FF0000"/>
          <w:sz w:val="24"/>
          <w:szCs w:val="24"/>
        </w:rPr>
      </w:pPr>
    </w:p>
    <w:p w:rsidR="005149F4" w:rsidRPr="005136E5" w:rsidRDefault="005149F4" w:rsidP="005149F4">
      <w:pPr>
        <w:pStyle w:val="a5"/>
        <w:numPr>
          <w:ilvl w:val="0"/>
          <w:numId w:val="3"/>
        </w:numPr>
        <w:ind w:left="0" w:firstLine="709"/>
        <w:rPr>
          <w:sz w:val="24"/>
          <w:szCs w:val="24"/>
        </w:rPr>
      </w:pPr>
      <w:r w:rsidRPr="005136E5">
        <w:rPr>
          <w:sz w:val="24"/>
          <w:szCs w:val="24"/>
        </w:rPr>
        <w:t>Одобрява Заданията чл. 125 от ЗУТ, съставени от възложителите, за частично изменение на ОУПО Русе за горепосочените имоти;</w:t>
      </w:r>
    </w:p>
    <w:p w:rsidR="004151DC" w:rsidRPr="005136E5" w:rsidRDefault="005149F4" w:rsidP="007863EC">
      <w:pPr>
        <w:pStyle w:val="a5"/>
        <w:numPr>
          <w:ilvl w:val="0"/>
          <w:numId w:val="3"/>
        </w:numPr>
        <w:ind w:left="0" w:firstLine="709"/>
        <w:rPr>
          <w:sz w:val="24"/>
          <w:szCs w:val="24"/>
        </w:rPr>
      </w:pPr>
      <w:r w:rsidRPr="005136E5">
        <w:rPr>
          <w:sz w:val="24"/>
          <w:szCs w:val="24"/>
        </w:rPr>
        <w:t>Разрешава изработването на проект за изменение на ОУПО Русе по и</w:t>
      </w:r>
      <w:r w:rsidR="007863EC" w:rsidRPr="005136E5">
        <w:rPr>
          <w:sz w:val="24"/>
          <w:szCs w:val="24"/>
        </w:rPr>
        <w:t xml:space="preserve">скане с </w:t>
      </w:r>
      <w:r w:rsidR="005136E5" w:rsidRPr="005136E5">
        <w:rPr>
          <w:sz w:val="24"/>
          <w:szCs w:val="24"/>
        </w:rPr>
        <w:t xml:space="preserve"> вх. № УТ-27-68/04.07.2025г. от ЕТ „Емин Закиф – С“, чрез пълномощник </w:t>
      </w:r>
      <w:proofErr w:type="spellStart"/>
      <w:r w:rsidR="005136E5" w:rsidRPr="005136E5">
        <w:rPr>
          <w:sz w:val="24"/>
          <w:szCs w:val="24"/>
        </w:rPr>
        <w:t>Зафер</w:t>
      </w:r>
      <w:proofErr w:type="spellEnd"/>
      <w:r w:rsidR="005136E5" w:rsidRPr="005136E5">
        <w:rPr>
          <w:sz w:val="24"/>
          <w:szCs w:val="24"/>
        </w:rPr>
        <w:t xml:space="preserve"> </w:t>
      </w:r>
      <w:proofErr w:type="spellStart"/>
      <w:r w:rsidR="005136E5" w:rsidRPr="005136E5">
        <w:rPr>
          <w:sz w:val="24"/>
          <w:szCs w:val="24"/>
        </w:rPr>
        <w:t>Закиф</w:t>
      </w:r>
      <w:proofErr w:type="spellEnd"/>
      <w:r w:rsidR="005136E5" w:rsidRPr="005136E5">
        <w:rPr>
          <w:sz w:val="24"/>
          <w:szCs w:val="24"/>
        </w:rPr>
        <w:t xml:space="preserve"> (</w:t>
      </w:r>
      <w:proofErr w:type="spellStart"/>
      <w:r w:rsidR="005136E5" w:rsidRPr="005136E5">
        <w:rPr>
          <w:sz w:val="24"/>
          <w:szCs w:val="24"/>
        </w:rPr>
        <w:t>пълн</w:t>
      </w:r>
      <w:proofErr w:type="spellEnd"/>
      <w:r w:rsidR="005136E5" w:rsidRPr="005136E5">
        <w:rPr>
          <w:sz w:val="24"/>
          <w:szCs w:val="24"/>
        </w:rPr>
        <w:t>. рег. № 4601,4602/04.06.2021г.), собственик на</w:t>
      </w:r>
      <w:r w:rsidR="005136E5" w:rsidRPr="005136E5">
        <w:rPr>
          <w:spacing w:val="40"/>
          <w:sz w:val="24"/>
          <w:szCs w:val="24"/>
        </w:rPr>
        <w:t xml:space="preserve"> </w:t>
      </w:r>
      <w:r w:rsidR="005136E5" w:rsidRPr="005136E5">
        <w:rPr>
          <w:sz w:val="24"/>
          <w:szCs w:val="24"/>
        </w:rPr>
        <w:t>ПИ с идентификатор 72357.707.1 по КККР на с. Тетово</w:t>
      </w:r>
      <w:r w:rsidR="004A54DE" w:rsidRPr="005136E5">
        <w:rPr>
          <w:sz w:val="24"/>
          <w:szCs w:val="24"/>
        </w:rPr>
        <w:t>;</w:t>
      </w:r>
    </w:p>
    <w:p w:rsidR="007863EC" w:rsidRPr="005136E5" w:rsidRDefault="00B05F6A" w:rsidP="007863EC">
      <w:pPr>
        <w:pStyle w:val="a5"/>
        <w:numPr>
          <w:ilvl w:val="0"/>
          <w:numId w:val="3"/>
        </w:numPr>
        <w:ind w:left="0" w:firstLine="709"/>
        <w:rPr>
          <w:sz w:val="24"/>
          <w:szCs w:val="24"/>
        </w:rPr>
      </w:pPr>
      <w:r w:rsidRPr="005136E5">
        <w:rPr>
          <w:sz w:val="24"/>
          <w:szCs w:val="24"/>
        </w:rPr>
        <w:t>Разрешава изработването на проект за изменение на ОУПО Русе по и</w:t>
      </w:r>
      <w:r w:rsidR="007863EC" w:rsidRPr="005136E5">
        <w:rPr>
          <w:sz w:val="24"/>
          <w:szCs w:val="24"/>
        </w:rPr>
        <w:t xml:space="preserve">скане с </w:t>
      </w:r>
      <w:r w:rsidR="005136E5" w:rsidRPr="005136E5">
        <w:rPr>
          <w:sz w:val="24"/>
          <w:szCs w:val="24"/>
        </w:rPr>
        <w:t>вх. № УТ-27-72/11.07.2025г. от „Експрес сервиз“ ООД, чрез пълномощник Бранимир Стефанов (</w:t>
      </w:r>
      <w:proofErr w:type="spellStart"/>
      <w:r w:rsidR="005136E5" w:rsidRPr="005136E5">
        <w:rPr>
          <w:sz w:val="24"/>
          <w:szCs w:val="24"/>
        </w:rPr>
        <w:t>пълн</w:t>
      </w:r>
      <w:proofErr w:type="spellEnd"/>
      <w:r w:rsidR="005136E5" w:rsidRPr="005136E5">
        <w:rPr>
          <w:sz w:val="24"/>
          <w:szCs w:val="24"/>
        </w:rPr>
        <w:t>. рег. № 7680/19.08.2022г.) собственик на поземлен имот с идентификатор 63427.317.79 /стар 63427.317.30/, местн. „Гърков дол“ по КККР на гр. Русе</w:t>
      </w:r>
      <w:r w:rsidR="007863EC" w:rsidRPr="005136E5">
        <w:rPr>
          <w:sz w:val="24"/>
          <w:szCs w:val="24"/>
        </w:rPr>
        <w:t>;</w:t>
      </w:r>
    </w:p>
    <w:p w:rsidR="007863EC" w:rsidRPr="005136E5" w:rsidRDefault="007863EC" w:rsidP="007863EC">
      <w:pPr>
        <w:pStyle w:val="a5"/>
        <w:numPr>
          <w:ilvl w:val="0"/>
          <w:numId w:val="3"/>
        </w:numPr>
        <w:ind w:left="0" w:firstLine="709"/>
        <w:rPr>
          <w:sz w:val="24"/>
          <w:szCs w:val="24"/>
        </w:rPr>
      </w:pPr>
      <w:r w:rsidRPr="005136E5">
        <w:rPr>
          <w:sz w:val="24"/>
          <w:szCs w:val="24"/>
        </w:rPr>
        <w:t xml:space="preserve">Проекта за изменение на ОУПО Русе да се разработи в две фази: Предварителен и Окончателен проект. След изготвяне на предварителния проект, да се уведомят всички заинтересовани лица, които ще бъдат засегнати от промените. При липса на обосновани възражения, да се пристъпи към изработване на Окончателния проект. Окончателният проект да се съобрази с постъпилите основателни предложения или </w:t>
      </w:r>
      <w:r w:rsidRPr="005136E5">
        <w:rPr>
          <w:spacing w:val="-2"/>
          <w:sz w:val="24"/>
          <w:szCs w:val="24"/>
        </w:rPr>
        <w:t>възражения.</w:t>
      </w:r>
    </w:p>
    <w:p w:rsidR="007863EC" w:rsidRPr="005136E5" w:rsidRDefault="007863EC" w:rsidP="00FC2A98">
      <w:pPr>
        <w:pStyle w:val="a5"/>
        <w:numPr>
          <w:ilvl w:val="0"/>
          <w:numId w:val="3"/>
        </w:numPr>
        <w:ind w:left="0" w:firstLine="709"/>
        <w:rPr>
          <w:sz w:val="24"/>
          <w:szCs w:val="24"/>
        </w:rPr>
      </w:pPr>
      <w:r w:rsidRPr="005136E5">
        <w:rPr>
          <w:sz w:val="24"/>
          <w:szCs w:val="24"/>
        </w:rPr>
        <w:t>Всички</w:t>
      </w:r>
      <w:r w:rsidRPr="005136E5">
        <w:rPr>
          <w:spacing w:val="-1"/>
          <w:sz w:val="24"/>
          <w:szCs w:val="24"/>
        </w:rPr>
        <w:t xml:space="preserve"> </w:t>
      </w:r>
      <w:r w:rsidRPr="005136E5">
        <w:rPr>
          <w:sz w:val="24"/>
          <w:szCs w:val="24"/>
        </w:rPr>
        <w:t>разходи</w:t>
      </w:r>
      <w:r w:rsidRPr="005136E5">
        <w:rPr>
          <w:spacing w:val="-1"/>
          <w:sz w:val="24"/>
          <w:szCs w:val="24"/>
        </w:rPr>
        <w:t xml:space="preserve"> </w:t>
      </w:r>
      <w:r w:rsidRPr="005136E5">
        <w:rPr>
          <w:sz w:val="24"/>
          <w:szCs w:val="24"/>
        </w:rPr>
        <w:t>по</w:t>
      </w:r>
      <w:r w:rsidRPr="005136E5">
        <w:rPr>
          <w:spacing w:val="-2"/>
          <w:sz w:val="24"/>
          <w:szCs w:val="24"/>
        </w:rPr>
        <w:t xml:space="preserve"> </w:t>
      </w:r>
      <w:r w:rsidRPr="005136E5">
        <w:rPr>
          <w:sz w:val="24"/>
          <w:szCs w:val="24"/>
        </w:rPr>
        <w:t>изработка</w:t>
      </w:r>
      <w:r w:rsidRPr="005136E5">
        <w:rPr>
          <w:spacing w:val="-3"/>
          <w:sz w:val="24"/>
          <w:szCs w:val="24"/>
        </w:rPr>
        <w:t xml:space="preserve"> </w:t>
      </w:r>
      <w:r w:rsidRPr="005136E5">
        <w:rPr>
          <w:sz w:val="24"/>
          <w:szCs w:val="24"/>
        </w:rPr>
        <w:t>на</w:t>
      </w:r>
      <w:r w:rsidRPr="005136E5">
        <w:rPr>
          <w:spacing w:val="-3"/>
          <w:sz w:val="24"/>
          <w:szCs w:val="24"/>
        </w:rPr>
        <w:t xml:space="preserve"> </w:t>
      </w:r>
      <w:r w:rsidRPr="005136E5">
        <w:rPr>
          <w:sz w:val="24"/>
          <w:szCs w:val="24"/>
        </w:rPr>
        <w:t>проекта,</w:t>
      </w:r>
      <w:r w:rsidRPr="005136E5">
        <w:rPr>
          <w:spacing w:val="-2"/>
          <w:sz w:val="24"/>
          <w:szCs w:val="24"/>
        </w:rPr>
        <w:t xml:space="preserve"> </w:t>
      </w:r>
      <w:r w:rsidRPr="005136E5">
        <w:rPr>
          <w:sz w:val="24"/>
          <w:szCs w:val="24"/>
        </w:rPr>
        <w:t>съгласуване</w:t>
      </w:r>
      <w:r w:rsidRPr="005136E5">
        <w:rPr>
          <w:spacing w:val="-3"/>
          <w:sz w:val="24"/>
          <w:szCs w:val="24"/>
        </w:rPr>
        <w:t xml:space="preserve"> </w:t>
      </w:r>
      <w:r w:rsidRPr="005136E5">
        <w:rPr>
          <w:sz w:val="24"/>
          <w:szCs w:val="24"/>
        </w:rPr>
        <w:t>и</w:t>
      </w:r>
      <w:r w:rsidRPr="005136E5">
        <w:rPr>
          <w:spacing w:val="-1"/>
          <w:sz w:val="24"/>
          <w:szCs w:val="24"/>
        </w:rPr>
        <w:t xml:space="preserve"> </w:t>
      </w:r>
      <w:r w:rsidRPr="005136E5">
        <w:rPr>
          <w:sz w:val="24"/>
          <w:szCs w:val="24"/>
        </w:rPr>
        <w:t>одобряване</w:t>
      </w:r>
      <w:r w:rsidRPr="005136E5">
        <w:rPr>
          <w:spacing w:val="-3"/>
          <w:sz w:val="24"/>
          <w:szCs w:val="24"/>
        </w:rPr>
        <w:t xml:space="preserve"> </w:t>
      </w:r>
      <w:r w:rsidRPr="005136E5">
        <w:rPr>
          <w:sz w:val="24"/>
          <w:szCs w:val="24"/>
        </w:rPr>
        <w:t>на</w:t>
      </w:r>
      <w:r w:rsidRPr="005136E5">
        <w:rPr>
          <w:spacing w:val="-1"/>
          <w:sz w:val="24"/>
          <w:szCs w:val="24"/>
        </w:rPr>
        <w:t xml:space="preserve"> </w:t>
      </w:r>
      <w:r w:rsidRPr="005136E5">
        <w:rPr>
          <w:sz w:val="24"/>
          <w:szCs w:val="24"/>
        </w:rPr>
        <w:t>изменението</w:t>
      </w:r>
      <w:r w:rsidRPr="005136E5">
        <w:rPr>
          <w:spacing w:val="-2"/>
          <w:sz w:val="24"/>
          <w:szCs w:val="24"/>
        </w:rPr>
        <w:t xml:space="preserve"> </w:t>
      </w:r>
      <w:r w:rsidRPr="005136E5">
        <w:rPr>
          <w:sz w:val="24"/>
          <w:szCs w:val="24"/>
        </w:rPr>
        <w:t>на</w:t>
      </w:r>
      <w:r w:rsidRPr="005136E5">
        <w:rPr>
          <w:spacing w:val="-3"/>
          <w:sz w:val="24"/>
          <w:szCs w:val="24"/>
        </w:rPr>
        <w:t xml:space="preserve"> </w:t>
      </w:r>
      <w:r w:rsidRPr="005136E5">
        <w:rPr>
          <w:sz w:val="24"/>
          <w:szCs w:val="24"/>
        </w:rPr>
        <w:t>ОУП</w:t>
      </w:r>
      <w:r w:rsidR="00FC2A98" w:rsidRPr="005136E5">
        <w:rPr>
          <w:sz w:val="24"/>
          <w:szCs w:val="24"/>
        </w:rPr>
        <w:t>О</w:t>
      </w:r>
      <w:r w:rsidRPr="005136E5">
        <w:rPr>
          <w:sz w:val="24"/>
          <w:szCs w:val="24"/>
        </w:rPr>
        <w:t xml:space="preserve"> </w:t>
      </w:r>
      <w:r w:rsidR="00FC2A98" w:rsidRPr="005136E5">
        <w:rPr>
          <w:sz w:val="24"/>
          <w:szCs w:val="24"/>
        </w:rPr>
        <w:t xml:space="preserve">Русе </w:t>
      </w:r>
      <w:r w:rsidRPr="005136E5">
        <w:rPr>
          <w:sz w:val="24"/>
          <w:szCs w:val="24"/>
        </w:rPr>
        <w:t>относно гореописаните имоти, да се поемат от заинтересованите лица, инициирали промяната им.</w:t>
      </w:r>
    </w:p>
    <w:p w:rsidR="007863EC" w:rsidRPr="005136E5" w:rsidRDefault="00B05F6A" w:rsidP="007863EC">
      <w:pPr>
        <w:pStyle w:val="a5"/>
        <w:numPr>
          <w:ilvl w:val="0"/>
          <w:numId w:val="3"/>
        </w:numPr>
        <w:ind w:left="0" w:firstLine="709"/>
        <w:rPr>
          <w:sz w:val="24"/>
          <w:szCs w:val="24"/>
        </w:rPr>
      </w:pPr>
      <w:r w:rsidRPr="005136E5">
        <w:rPr>
          <w:sz w:val="24"/>
          <w:szCs w:val="24"/>
        </w:rPr>
        <w:t xml:space="preserve">На основание чл.124б, ал. 2 от ЗУТ това решение да се разгласи </w:t>
      </w:r>
      <w:r w:rsidRPr="005136E5">
        <w:rPr>
          <w:sz w:val="24"/>
          <w:szCs w:val="24"/>
          <w:lang w:val="x-none"/>
        </w:rPr>
        <w:t>с обявление, което се поставя на определените за това места в сградата на общината, района или кметството, както и на други подходящи места в съответната територия - предмет на плана, и се публикуват на интернет страницата на общината.</w:t>
      </w:r>
    </w:p>
    <w:p w:rsidR="004151DC" w:rsidRPr="00DE75A3" w:rsidRDefault="004151DC" w:rsidP="004A54DE">
      <w:pPr>
        <w:jc w:val="both"/>
        <w:rPr>
          <w:color w:val="FF0000"/>
          <w:sz w:val="24"/>
          <w:szCs w:val="24"/>
        </w:rPr>
      </w:pPr>
    </w:p>
    <w:p w:rsidR="004151DC" w:rsidRPr="00DE75A3" w:rsidRDefault="004151DC" w:rsidP="004A54DE">
      <w:pPr>
        <w:jc w:val="both"/>
        <w:rPr>
          <w:color w:val="FF0000"/>
          <w:sz w:val="24"/>
          <w:szCs w:val="24"/>
        </w:rPr>
      </w:pPr>
    </w:p>
    <w:p w:rsidR="00B05F6A" w:rsidRPr="005136E5" w:rsidRDefault="00B05F6A" w:rsidP="00B05F6A">
      <w:pPr>
        <w:pStyle w:val="a5"/>
        <w:tabs>
          <w:tab w:val="left" w:pos="1134"/>
        </w:tabs>
        <w:ind w:left="1985" w:hanging="1985"/>
        <w:rPr>
          <w:sz w:val="24"/>
          <w:szCs w:val="24"/>
        </w:rPr>
      </w:pPr>
      <w:r w:rsidRPr="005136E5">
        <w:rPr>
          <w:b/>
          <w:sz w:val="24"/>
          <w:szCs w:val="24"/>
        </w:rPr>
        <w:t>ПРИЛОЖЕНИЯ:</w:t>
      </w:r>
      <w:r w:rsidRPr="005136E5">
        <w:rPr>
          <w:sz w:val="24"/>
          <w:szCs w:val="24"/>
        </w:rPr>
        <w:t xml:space="preserve"> Графични предложения по точки по двете искания и друга документация, свързана с изменение на ОУПО Русе</w:t>
      </w:r>
    </w:p>
    <w:p w:rsidR="004151DC" w:rsidRPr="00DE75A3" w:rsidRDefault="004151DC" w:rsidP="004A54DE">
      <w:pPr>
        <w:jc w:val="both"/>
        <w:rPr>
          <w:color w:val="FF0000"/>
          <w:sz w:val="24"/>
          <w:szCs w:val="24"/>
        </w:rPr>
      </w:pPr>
    </w:p>
    <w:p w:rsidR="00B05F6A" w:rsidRPr="00DE75A3" w:rsidRDefault="00B05F6A" w:rsidP="004A54DE">
      <w:pPr>
        <w:jc w:val="both"/>
        <w:rPr>
          <w:color w:val="FF0000"/>
          <w:sz w:val="24"/>
          <w:szCs w:val="24"/>
        </w:rPr>
      </w:pPr>
    </w:p>
    <w:p w:rsidR="00B05F6A" w:rsidRPr="00DE75A3" w:rsidRDefault="00B05F6A" w:rsidP="004A54DE">
      <w:pPr>
        <w:jc w:val="both"/>
        <w:rPr>
          <w:color w:val="FF0000"/>
          <w:sz w:val="24"/>
          <w:szCs w:val="24"/>
        </w:rPr>
      </w:pPr>
    </w:p>
    <w:p w:rsidR="00B05F6A" w:rsidRPr="005136E5" w:rsidRDefault="00B05F6A" w:rsidP="00B05F6A">
      <w:pPr>
        <w:pStyle w:val="a5"/>
        <w:tabs>
          <w:tab w:val="left" w:pos="1134"/>
        </w:tabs>
        <w:ind w:left="0"/>
        <w:rPr>
          <w:b/>
          <w:sz w:val="24"/>
          <w:szCs w:val="24"/>
        </w:rPr>
      </w:pPr>
      <w:r w:rsidRPr="00DE75A3">
        <w:rPr>
          <w:b/>
          <w:color w:val="FF0000"/>
          <w:sz w:val="24"/>
          <w:szCs w:val="24"/>
        </w:rPr>
        <w:tab/>
      </w:r>
      <w:r w:rsidRPr="005136E5">
        <w:rPr>
          <w:b/>
          <w:sz w:val="24"/>
          <w:szCs w:val="24"/>
        </w:rPr>
        <w:t>Вносител,</w:t>
      </w:r>
    </w:p>
    <w:p w:rsidR="00B05F6A" w:rsidRPr="005136E5" w:rsidRDefault="00B05F6A" w:rsidP="00B05F6A">
      <w:pPr>
        <w:pStyle w:val="a5"/>
        <w:tabs>
          <w:tab w:val="left" w:pos="1134"/>
        </w:tabs>
        <w:ind w:left="0"/>
        <w:rPr>
          <w:b/>
          <w:sz w:val="24"/>
          <w:szCs w:val="24"/>
        </w:rPr>
      </w:pPr>
    </w:p>
    <w:p w:rsidR="00B05F6A" w:rsidRPr="005136E5" w:rsidRDefault="00B05F6A" w:rsidP="00B05F6A">
      <w:pPr>
        <w:pStyle w:val="a5"/>
        <w:tabs>
          <w:tab w:val="left" w:pos="1134"/>
        </w:tabs>
        <w:ind w:left="0"/>
        <w:rPr>
          <w:b/>
          <w:sz w:val="24"/>
          <w:szCs w:val="24"/>
        </w:rPr>
      </w:pPr>
      <w:r w:rsidRPr="005136E5">
        <w:rPr>
          <w:b/>
          <w:sz w:val="24"/>
          <w:szCs w:val="24"/>
        </w:rPr>
        <w:tab/>
        <w:t>ПЕНЧО МИЛКОВ</w:t>
      </w:r>
    </w:p>
    <w:p w:rsidR="00B05F6A" w:rsidRPr="005136E5" w:rsidRDefault="00B05F6A" w:rsidP="00B05F6A">
      <w:pPr>
        <w:pStyle w:val="a5"/>
        <w:tabs>
          <w:tab w:val="left" w:pos="1134"/>
        </w:tabs>
        <w:ind w:left="0"/>
        <w:rPr>
          <w:i/>
          <w:sz w:val="24"/>
          <w:szCs w:val="24"/>
        </w:rPr>
      </w:pPr>
      <w:r w:rsidRPr="005136E5">
        <w:rPr>
          <w:i/>
          <w:sz w:val="24"/>
          <w:szCs w:val="24"/>
        </w:rPr>
        <w:tab/>
        <w:t>Кмет на Община Русе</w:t>
      </w:r>
    </w:p>
    <w:p w:rsidR="00B05F6A" w:rsidRPr="005136E5" w:rsidRDefault="00B05F6A" w:rsidP="00B05F6A">
      <w:pPr>
        <w:pStyle w:val="a5"/>
        <w:tabs>
          <w:tab w:val="left" w:pos="1134"/>
        </w:tabs>
        <w:ind w:left="0"/>
        <w:rPr>
          <w:sz w:val="24"/>
          <w:szCs w:val="24"/>
        </w:rPr>
      </w:pPr>
    </w:p>
    <w:p w:rsidR="00B05F6A" w:rsidRPr="001A473E" w:rsidRDefault="00B05F6A" w:rsidP="001A473E">
      <w:pPr>
        <w:pStyle w:val="a5"/>
        <w:tabs>
          <w:tab w:val="left" w:pos="1134"/>
        </w:tabs>
        <w:ind w:left="0"/>
        <w:rPr>
          <w:i/>
          <w:sz w:val="24"/>
          <w:szCs w:val="24"/>
          <w:lang w:val="en-US"/>
        </w:rPr>
      </w:pPr>
      <w:r w:rsidRPr="005136E5">
        <w:rPr>
          <w:sz w:val="24"/>
          <w:szCs w:val="24"/>
        </w:rPr>
        <w:tab/>
      </w:r>
      <w:r w:rsidR="001A473E">
        <w:rPr>
          <w:sz w:val="24"/>
          <w:szCs w:val="24"/>
          <w:lang w:val="en-US"/>
        </w:rPr>
        <w:t xml:space="preserve"> </w:t>
      </w:r>
    </w:p>
    <w:sectPr w:rsidR="00B05F6A" w:rsidRPr="001A473E">
      <w:pgSz w:w="11910" w:h="16840"/>
      <w:pgMar w:top="620" w:right="708" w:bottom="280" w:left="992"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70D"/>
    <w:multiLevelType w:val="hybridMultilevel"/>
    <w:tmpl w:val="F9AE16A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1D950544"/>
    <w:multiLevelType w:val="hybridMultilevel"/>
    <w:tmpl w:val="7BDAC302"/>
    <w:lvl w:ilvl="0" w:tplc="ABE602D2">
      <w:start w:val="1"/>
      <w:numFmt w:val="decimal"/>
      <w:lvlText w:val="%1."/>
      <w:lvlJc w:val="left"/>
      <w:pPr>
        <w:ind w:left="424" w:hanging="284"/>
        <w:jc w:val="left"/>
      </w:pPr>
      <w:rPr>
        <w:rFonts w:ascii="Times New Roman" w:eastAsia="Times New Roman" w:hAnsi="Times New Roman" w:cs="Times New Roman" w:hint="default"/>
        <w:b/>
        <w:bCs/>
        <w:i w:val="0"/>
        <w:iCs w:val="0"/>
        <w:spacing w:val="0"/>
        <w:w w:val="100"/>
        <w:sz w:val="24"/>
        <w:szCs w:val="24"/>
        <w:lang w:val="bg-BG" w:eastAsia="en-US" w:bidi="ar-SA"/>
      </w:rPr>
    </w:lvl>
    <w:lvl w:ilvl="1" w:tplc="80720E58">
      <w:numFmt w:val="bullet"/>
      <w:lvlText w:val="•"/>
      <w:lvlJc w:val="left"/>
      <w:pPr>
        <w:ind w:left="1398" w:hanging="284"/>
      </w:pPr>
      <w:rPr>
        <w:rFonts w:hint="default"/>
        <w:lang w:val="bg-BG" w:eastAsia="en-US" w:bidi="ar-SA"/>
      </w:rPr>
    </w:lvl>
    <w:lvl w:ilvl="2" w:tplc="CA4EC3D8">
      <w:numFmt w:val="bullet"/>
      <w:lvlText w:val="•"/>
      <w:lvlJc w:val="left"/>
      <w:pPr>
        <w:ind w:left="2377" w:hanging="284"/>
      </w:pPr>
      <w:rPr>
        <w:rFonts w:hint="default"/>
        <w:lang w:val="bg-BG" w:eastAsia="en-US" w:bidi="ar-SA"/>
      </w:rPr>
    </w:lvl>
    <w:lvl w:ilvl="3" w:tplc="E5E62E5C">
      <w:numFmt w:val="bullet"/>
      <w:lvlText w:val="•"/>
      <w:lvlJc w:val="left"/>
      <w:pPr>
        <w:ind w:left="3355" w:hanging="284"/>
      </w:pPr>
      <w:rPr>
        <w:rFonts w:hint="default"/>
        <w:lang w:val="bg-BG" w:eastAsia="en-US" w:bidi="ar-SA"/>
      </w:rPr>
    </w:lvl>
    <w:lvl w:ilvl="4" w:tplc="F3ACABFA">
      <w:numFmt w:val="bullet"/>
      <w:lvlText w:val="•"/>
      <w:lvlJc w:val="left"/>
      <w:pPr>
        <w:ind w:left="4334" w:hanging="284"/>
      </w:pPr>
      <w:rPr>
        <w:rFonts w:hint="default"/>
        <w:lang w:val="bg-BG" w:eastAsia="en-US" w:bidi="ar-SA"/>
      </w:rPr>
    </w:lvl>
    <w:lvl w:ilvl="5" w:tplc="29A62BBC">
      <w:numFmt w:val="bullet"/>
      <w:lvlText w:val="•"/>
      <w:lvlJc w:val="left"/>
      <w:pPr>
        <w:ind w:left="5313" w:hanging="284"/>
      </w:pPr>
      <w:rPr>
        <w:rFonts w:hint="default"/>
        <w:lang w:val="bg-BG" w:eastAsia="en-US" w:bidi="ar-SA"/>
      </w:rPr>
    </w:lvl>
    <w:lvl w:ilvl="6" w:tplc="3BB04B94">
      <w:numFmt w:val="bullet"/>
      <w:lvlText w:val="•"/>
      <w:lvlJc w:val="left"/>
      <w:pPr>
        <w:ind w:left="6291" w:hanging="284"/>
      </w:pPr>
      <w:rPr>
        <w:rFonts w:hint="default"/>
        <w:lang w:val="bg-BG" w:eastAsia="en-US" w:bidi="ar-SA"/>
      </w:rPr>
    </w:lvl>
    <w:lvl w:ilvl="7" w:tplc="F92A45BE">
      <w:numFmt w:val="bullet"/>
      <w:lvlText w:val="•"/>
      <w:lvlJc w:val="left"/>
      <w:pPr>
        <w:ind w:left="7270" w:hanging="284"/>
      </w:pPr>
      <w:rPr>
        <w:rFonts w:hint="default"/>
        <w:lang w:val="bg-BG" w:eastAsia="en-US" w:bidi="ar-SA"/>
      </w:rPr>
    </w:lvl>
    <w:lvl w:ilvl="8" w:tplc="0B86596C">
      <w:numFmt w:val="bullet"/>
      <w:lvlText w:val="•"/>
      <w:lvlJc w:val="left"/>
      <w:pPr>
        <w:ind w:left="8249" w:hanging="284"/>
      </w:pPr>
      <w:rPr>
        <w:rFonts w:hint="default"/>
        <w:lang w:val="bg-BG" w:eastAsia="en-US" w:bidi="ar-SA"/>
      </w:rPr>
    </w:lvl>
  </w:abstractNum>
  <w:abstractNum w:abstractNumId="2" w15:restartNumberingAfterBreak="0">
    <w:nsid w:val="4CFB0555"/>
    <w:multiLevelType w:val="hybridMultilevel"/>
    <w:tmpl w:val="85929B1C"/>
    <w:lvl w:ilvl="0" w:tplc="025262A4">
      <w:start w:val="1"/>
      <w:numFmt w:val="upperRoman"/>
      <w:lvlText w:val="%1."/>
      <w:lvlJc w:val="left"/>
      <w:pPr>
        <w:ind w:left="568" w:hanging="428"/>
        <w:jc w:val="left"/>
      </w:pPr>
      <w:rPr>
        <w:rFonts w:ascii="Times New Roman" w:eastAsia="Times New Roman" w:hAnsi="Times New Roman" w:cs="Times New Roman" w:hint="default"/>
        <w:b/>
        <w:bCs/>
        <w:i w:val="0"/>
        <w:iCs w:val="0"/>
        <w:spacing w:val="0"/>
        <w:w w:val="100"/>
        <w:sz w:val="24"/>
        <w:szCs w:val="24"/>
        <w:lang w:val="bg-BG" w:eastAsia="en-US" w:bidi="ar-SA"/>
      </w:rPr>
    </w:lvl>
    <w:lvl w:ilvl="1" w:tplc="8324746C">
      <w:start w:val="1"/>
      <w:numFmt w:val="decimal"/>
      <w:lvlText w:val="%2."/>
      <w:lvlJc w:val="left"/>
      <w:pPr>
        <w:ind w:left="568" w:hanging="346"/>
        <w:jc w:val="left"/>
      </w:pPr>
      <w:rPr>
        <w:rFonts w:ascii="Times New Roman" w:eastAsia="Times New Roman" w:hAnsi="Times New Roman" w:cs="Times New Roman" w:hint="default"/>
        <w:b w:val="0"/>
        <w:bCs w:val="0"/>
        <w:i w:val="0"/>
        <w:iCs w:val="0"/>
        <w:spacing w:val="0"/>
        <w:w w:val="100"/>
        <w:sz w:val="24"/>
        <w:szCs w:val="24"/>
        <w:lang w:val="bg-BG" w:eastAsia="en-US" w:bidi="ar-SA"/>
      </w:rPr>
    </w:lvl>
    <w:lvl w:ilvl="2" w:tplc="D2F0C842">
      <w:numFmt w:val="bullet"/>
      <w:lvlText w:val="•"/>
      <w:lvlJc w:val="left"/>
      <w:pPr>
        <w:ind w:left="2489" w:hanging="346"/>
      </w:pPr>
      <w:rPr>
        <w:rFonts w:hint="default"/>
        <w:lang w:val="bg-BG" w:eastAsia="en-US" w:bidi="ar-SA"/>
      </w:rPr>
    </w:lvl>
    <w:lvl w:ilvl="3" w:tplc="00900352">
      <w:numFmt w:val="bullet"/>
      <w:lvlText w:val="•"/>
      <w:lvlJc w:val="left"/>
      <w:pPr>
        <w:ind w:left="3453" w:hanging="346"/>
      </w:pPr>
      <w:rPr>
        <w:rFonts w:hint="default"/>
        <w:lang w:val="bg-BG" w:eastAsia="en-US" w:bidi="ar-SA"/>
      </w:rPr>
    </w:lvl>
    <w:lvl w:ilvl="4" w:tplc="A6024D52">
      <w:numFmt w:val="bullet"/>
      <w:lvlText w:val="•"/>
      <w:lvlJc w:val="left"/>
      <w:pPr>
        <w:ind w:left="4418" w:hanging="346"/>
      </w:pPr>
      <w:rPr>
        <w:rFonts w:hint="default"/>
        <w:lang w:val="bg-BG" w:eastAsia="en-US" w:bidi="ar-SA"/>
      </w:rPr>
    </w:lvl>
    <w:lvl w:ilvl="5" w:tplc="D45EC91C">
      <w:numFmt w:val="bullet"/>
      <w:lvlText w:val="•"/>
      <w:lvlJc w:val="left"/>
      <w:pPr>
        <w:ind w:left="5383" w:hanging="346"/>
      </w:pPr>
      <w:rPr>
        <w:rFonts w:hint="default"/>
        <w:lang w:val="bg-BG" w:eastAsia="en-US" w:bidi="ar-SA"/>
      </w:rPr>
    </w:lvl>
    <w:lvl w:ilvl="6" w:tplc="C0E0010A">
      <w:numFmt w:val="bullet"/>
      <w:lvlText w:val="•"/>
      <w:lvlJc w:val="left"/>
      <w:pPr>
        <w:ind w:left="6347" w:hanging="346"/>
      </w:pPr>
      <w:rPr>
        <w:rFonts w:hint="default"/>
        <w:lang w:val="bg-BG" w:eastAsia="en-US" w:bidi="ar-SA"/>
      </w:rPr>
    </w:lvl>
    <w:lvl w:ilvl="7" w:tplc="42DC64DE">
      <w:numFmt w:val="bullet"/>
      <w:lvlText w:val="•"/>
      <w:lvlJc w:val="left"/>
      <w:pPr>
        <w:ind w:left="7312" w:hanging="346"/>
      </w:pPr>
      <w:rPr>
        <w:rFonts w:hint="default"/>
        <w:lang w:val="bg-BG" w:eastAsia="en-US" w:bidi="ar-SA"/>
      </w:rPr>
    </w:lvl>
    <w:lvl w:ilvl="8" w:tplc="F42E1FCC">
      <w:numFmt w:val="bullet"/>
      <w:lvlText w:val="•"/>
      <w:lvlJc w:val="left"/>
      <w:pPr>
        <w:ind w:left="8277" w:hanging="346"/>
      </w:pPr>
      <w:rPr>
        <w:rFonts w:hint="default"/>
        <w:lang w:val="bg-BG"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DC"/>
    <w:rsid w:val="00075BF6"/>
    <w:rsid w:val="000E4D9C"/>
    <w:rsid w:val="000F1DDF"/>
    <w:rsid w:val="00115EFB"/>
    <w:rsid w:val="00125D8B"/>
    <w:rsid w:val="00135E45"/>
    <w:rsid w:val="00136EA1"/>
    <w:rsid w:val="00151082"/>
    <w:rsid w:val="0015256E"/>
    <w:rsid w:val="001954E9"/>
    <w:rsid w:val="00197C52"/>
    <w:rsid w:val="001A473E"/>
    <w:rsid w:val="001B712E"/>
    <w:rsid w:val="001C37CC"/>
    <w:rsid w:val="001F1E52"/>
    <w:rsid w:val="001F2AAA"/>
    <w:rsid w:val="001F6483"/>
    <w:rsid w:val="002058E8"/>
    <w:rsid w:val="00237E22"/>
    <w:rsid w:val="00250E88"/>
    <w:rsid w:val="00294573"/>
    <w:rsid w:val="0029785B"/>
    <w:rsid w:val="002D1189"/>
    <w:rsid w:val="0030583D"/>
    <w:rsid w:val="003432FB"/>
    <w:rsid w:val="00371793"/>
    <w:rsid w:val="003A4009"/>
    <w:rsid w:val="003F71E3"/>
    <w:rsid w:val="004146DE"/>
    <w:rsid w:val="004151DC"/>
    <w:rsid w:val="0045180E"/>
    <w:rsid w:val="00456461"/>
    <w:rsid w:val="00467C1A"/>
    <w:rsid w:val="0048462B"/>
    <w:rsid w:val="004A54DE"/>
    <w:rsid w:val="004C44F2"/>
    <w:rsid w:val="004E2B37"/>
    <w:rsid w:val="00507655"/>
    <w:rsid w:val="005136E5"/>
    <w:rsid w:val="005149F4"/>
    <w:rsid w:val="005B48BF"/>
    <w:rsid w:val="00614788"/>
    <w:rsid w:val="00680ECD"/>
    <w:rsid w:val="006D22D3"/>
    <w:rsid w:val="007071A5"/>
    <w:rsid w:val="00707AC0"/>
    <w:rsid w:val="00736E93"/>
    <w:rsid w:val="00742312"/>
    <w:rsid w:val="00743C91"/>
    <w:rsid w:val="007667A3"/>
    <w:rsid w:val="007863EC"/>
    <w:rsid w:val="00786D1C"/>
    <w:rsid w:val="00794B54"/>
    <w:rsid w:val="007D0828"/>
    <w:rsid w:val="007E270A"/>
    <w:rsid w:val="0083162F"/>
    <w:rsid w:val="0088226F"/>
    <w:rsid w:val="008919B2"/>
    <w:rsid w:val="008B128D"/>
    <w:rsid w:val="008E4F4C"/>
    <w:rsid w:val="00906095"/>
    <w:rsid w:val="009253E4"/>
    <w:rsid w:val="00951DD0"/>
    <w:rsid w:val="009563BC"/>
    <w:rsid w:val="00963839"/>
    <w:rsid w:val="009651DB"/>
    <w:rsid w:val="00972C2B"/>
    <w:rsid w:val="009A50D0"/>
    <w:rsid w:val="009E32E4"/>
    <w:rsid w:val="00A22DF1"/>
    <w:rsid w:val="00A448AB"/>
    <w:rsid w:val="00A47EF4"/>
    <w:rsid w:val="00AC6A05"/>
    <w:rsid w:val="00AD630D"/>
    <w:rsid w:val="00AF582E"/>
    <w:rsid w:val="00B05966"/>
    <w:rsid w:val="00B05F6A"/>
    <w:rsid w:val="00B67808"/>
    <w:rsid w:val="00B70910"/>
    <w:rsid w:val="00B76CD0"/>
    <w:rsid w:val="00B80D1B"/>
    <w:rsid w:val="00BA3A64"/>
    <w:rsid w:val="00BE4694"/>
    <w:rsid w:val="00BF1184"/>
    <w:rsid w:val="00C02610"/>
    <w:rsid w:val="00C13A08"/>
    <w:rsid w:val="00C22A76"/>
    <w:rsid w:val="00C33E55"/>
    <w:rsid w:val="00C62FA4"/>
    <w:rsid w:val="00C63848"/>
    <w:rsid w:val="00C839EF"/>
    <w:rsid w:val="00C9058F"/>
    <w:rsid w:val="00C94F2F"/>
    <w:rsid w:val="00CA0D13"/>
    <w:rsid w:val="00CC5F8A"/>
    <w:rsid w:val="00CD527A"/>
    <w:rsid w:val="00CF621B"/>
    <w:rsid w:val="00D01DA7"/>
    <w:rsid w:val="00D044D8"/>
    <w:rsid w:val="00D1040D"/>
    <w:rsid w:val="00D72BEB"/>
    <w:rsid w:val="00D82DE6"/>
    <w:rsid w:val="00D83374"/>
    <w:rsid w:val="00DA13F6"/>
    <w:rsid w:val="00DA38AD"/>
    <w:rsid w:val="00DD454F"/>
    <w:rsid w:val="00DE75A3"/>
    <w:rsid w:val="00E04614"/>
    <w:rsid w:val="00E17C75"/>
    <w:rsid w:val="00E316F1"/>
    <w:rsid w:val="00E35DE0"/>
    <w:rsid w:val="00E45A6D"/>
    <w:rsid w:val="00E576EA"/>
    <w:rsid w:val="00E65AFD"/>
    <w:rsid w:val="00EF2B01"/>
    <w:rsid w:val="00F17318"/>
    <w:rsid w:val="00F20EAD"/>
    <w:rsid w:val="00F30D55"/>
    <w:rsid w:val="00F7783C"/>
    <w:rsid w:val="00FA200D"/>
    <w:rsid w:val="00FC2A98"/>
    <w:rsid w:val="00FE7A3C"/>
    <w:rsid w:val="00FF2F3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3B3F5C-8916-4647-99A8-12B04CB33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jc w:val="both"/>
    </w:pPr>
    <w:rPr>
      <w:sz w:val="24"/>
      <w:szCs w:val="24"/>
    </w:rPr>
  </w:style>
  <w:style w:type="paragraph" w:styleId="a4">
    <w:name w:val="Title"/>
    <w:basedOn w:val="a"/>
    <w:uiPriority w:val="1"/>
    <w:qFormat/>
    <w:pPr>
      <w:spacing w:before="68"/>
      <w:ind w:left="721" w:right="723"/>
      <w:jc w:val="center"/>
    </w:pPr>
    <w:rPr>
      <w:b/>
      <w:bCs/>
      <w:sz w:val="32"/>
      <w:szCs w:val="32"/>
    </w:rPr>
  </w:style>
  <w:style w:type="paragraph" w:styleId="a5">
    <w:name w:val="List Paragraph"/>
    <w:basedOn w:val="a"/>
    <w:uiPriority w:val="99"/>
    <w:qFormat/>
    <w:pPr>
      <w:ind w:left="567" w:right="136" w:hanging="428"/>
      <w:jc w:val="both"/>
    </w:pPr>
  </w:style>
  <w:style w:type="paragraph" w:customStyle="1" w:styleId="TableParagraph">
    <w:name w:val="Table Paragraph"/>
    <w:basedOn w:val="a"/>
    <w:uiPriority w:val="1"/>
    <w:qFormat/>
  </w:style>
  <w:style w:type="paragraph" w:styleId="a6">
    <w:name w:val="No Spacing"/>
    <w:uiPriority w:val="1"/>
    <w:qFormat/>
    <w:rsid w:val="00B05F6A"/>
    <w:pPr>
      <w:widowControl/>
      <w:autoSpaceDE/>
      <w:autoSpaceDN/>
      <w:jc w:val="both"/>
    </w:pPr>
    <w:rPr>
      <w:rFonts w:ascii="Times New Roman" w:eastAsia="Calibri" w:hAnsi="Times New Roman" w:cs="Times New Roman"/>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2F041-FE34-49EF-BB00-7DB892F52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1490</Words>
  <Characters>8496</Characters>
  <Application>Microsoft Office Word</Application>
  <DocSecurity>0</DocSecurity>
  <Lines>70</Lines>
  <Paragraphs>19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user</dc:creator>
  <cp:lastModifiedBy>p.hristova</cp:lastModifiedBy>
  <cp:revision>3</cp:revision>
  <dcterms:created xsi:type="dcterms:W3CDTF">2025-10-13T07:47:00Z</dcterms:created>
  <dcterms:modified xsi:type="dcterms:W3CDTF">2025-10-16T07:26:00Z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Creator">
    <vt:lpwstr>Acrobat PDFMaker 11 for Word</vt:lpwstr>
  </property>
  <property fmtid="{D5CDD505-2E9C-101B-9397-08002B2CF9AE}" pid="4" name="LastSaved">
    <vt:filetime>2025-06-19T00:00:00Z</vt:filetime>
  </property>
  <property fmtid="{D5CDD505-2E9C-101B-9397-08002B2CF9AE}" pid="5" name="Producer">
    <vt:lpwstr>Adobe PDF Library 11.0</vt:lpwstr>
  </property>
  <property fmtid="{D5CDD505-2E9C-101B-9397-08002B2CF9AE}" pid="6" name="SourceModified">
    <vt:lpwstr>D:20210216122050</vt:lpwstr>
  </property>
</Properties>
</file>